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Default ContentType="image/x-wmf" Extension="w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tabs>
          <w:tab w:val="left" w:pos="6663"/>
        </w:tabs>
        <w:wordWrap/>
        <w:autoSpaceDE w:val="0"/>
        <w:autoSpaceDN w:val="0"/>
        <w:adjustRightInd w:val="0"/>
        <w:snapToGrid w:val="0"/>
        <w:spacing w:line="1400" w:lineRule="exact"/>
        <w:ind w:left="227" w:leftChars="0" w:right="227"/>
        <w:jc w:val="distribute"/>
        <w:textAlignment w:val="auto"/>
        <w:outlineLvl w:val="9"/>
        <w:rPr>
          <w:rFonts w:ascii="Century" w:hAnsi="Century" w:eastAsia="方正大标宋_GBK"/>
          <w:snapToGrid w:val="0"/>
          <w:color w:val="FF0000"/>
          <w:w w:val="55"/>
          <w:kern w:val="0"/>
          <w:sz w:val="116"/>
          <w:szCs w:val="116"/>
        </w:rPr>
      </w:pPr>
      <w:r>
        <w:rPr>
          <w:rFonts w:ascii="Century" w:hAnsi="Century" w:eastAsia="方正大标宋_GBK"/>
          <w:snapToGrid w:val="0"/>
          <w:color w:val="FF0000"/>
          <w:w w:val="55"/>
          <w:kern w:val="0"/>
          <w:sz w:val="116"/>
          <w:szCs w:val="116"/>
        </w:rPr>
        <w:t>共青团江苏省委</w:t>
      </w:r>
    </w:p>
    <w:p>
      <w:pPr>
        <w:widowControl w:val="0"/>
        <w:wordWrap/>
        <w:autoSpaceDE w:val="0"/>
        <w:autoSpaceDN w:val="0"/>
        <w:snapToGrid w:val="0"/>
        <w:spacing w:line="1400" w:lineRule="exact"/>
        <w:ind w:left="227" w:leftChars="0" w:right="225" w:rightChars="107" w:hanging="3"/>
        <w:jc w:val="distribute"/>
        <w:textAlignment w:val="auto"/>
        <w:outlineLvl w:val="9"/>
        <w:rPr>
          <w:rFonts w:hint="eastAsia" w:ascii="Century" w:hAnsi="Century" w:eastAsia="方正大标宋_GBK"/>
          <w:snapToGrid w:val="0"/>
          <w:color w:val="FF0000"/>
          <w:w w:val="51"/>
          <w:kern w:val="0"/>
          <w:sz w:val="112"/>
          <w:szCs w:val="112"/>
          <w:lang w:val="en-US" w:eastAsia="zh-CN"/>
        </w:rPr>
      </w:pPr>
      <w:r>
        <w:rPr>
          <w:rFonts w:hint="eastAsia" w:ascii="Century" w:hAnsi="Century" w:eastAsia="方正大标宋_GBK"/>
          <w:snapToGrid w:val="0"/>
          <w:color w:val="FF0000"/>
          <w:w w:val="51"/>
          <w:kern w:val="0"/>
          <w:sz w:val="112"/>
          <w:szCs w:val="112"/>
          <w:lang w:val="en-US" w:eastAsia="zh-CN"/>
        </w:rPr>
        <w:t>江苏省文明办</w:t>
      </w:r>
    </w:p>
    <w:p>
      <w:pPr>
        <w:widowControl w:val="0"/>
        <w:wordWrap/>
        <w:autoSpaceDE w:val="0"/>
        <w:autoSpaceDN w:val="0"/>
        <w:snapToGrid w:val="0"/>
        <w:spacing w:line="1400" w:lineRule="exact"/>
        <w:ind w:left="227" w:leftChars="0" w:right="225" w:rightChars="107" w:hanging="3"/>
        <w:jc w:val="distribute"/>
        <w:textAlignment w:val="auto"/>
        <w:outlineLvl w:val="9"/>
        <w:rPr>
          <w:rFonts w:hint="eastAsia" w:ascii="Century" w:hAnsi="Century" w:eastAsia="方正小标宋_GBK"/>
          <w:snapToGrid w:val="0"/>
          <w:color w:val="FF0000"/>
          <w:w w:val="55"/>
          <w:kern w:val="0"/>
          <w:sz w:val="116"/>
          <w:szCs w:val="116"/>
          <w:lang w:eastAsia="zh-CN"/>
        </w:rPr>
      </w:pPr>
      <w:r>
        <w:rPr>
          <w:rFonts w:hint="eastAsia" w:ascii="Century" w:hAnsi="Century" w:eastAsia="方正小标宋_GBK"/>
          <w:snapToGrid w:val="0"/>
          <w:color w:val="FF0000"/>
          <w:w w:val="55"/>
          <w:kern w:val="0"/>
          <w:sz w:val="116"/>
          <w:szCs w:val="116"/>
          <w:lang w:eastAsia="zh-CN"/>
        </w:rPr>
        <w:t>江苏省通信管理局</w:t>
      </w:r>
    </w:p>
    <w:p>
      <w:pPr>
        <w:widowControl w:val="0"/>
        <w:wordWrap/>
        <w:autoSpaceDE w:val="0"/>
        <w:autoSpaceDN w:val="0"/>
        <w:snapToGrid w:val="0"/>
        <w:spacing w:line="1400" w:lineRule="exact"/>
        <w:ind w:left="227" w:leftChars="0" w:right="225" w:rightChars="107" w:hanging="3"/>
        <w:jc w:val="distribute"/>
        <w:textAlignment w:val="auto"/>
        <w:outlineLvl w:val="9"/>
        <w:rPr>
          <w:rFonts w:hint="eastAsia" w:ascii="Century" w:hAnsi="Century" w:eastAsia="方正小标宋_GBK"/>
          <w:snapToGrid w:val="0"/>
          <w:color w:val="FF0000"/>
          <w:w w:val="55"/>
          <w:kern w:val="0"/>
          <w:sz w:val="116"/>
          <w:szCs w:val="116"/>
          <w:lang w:eastAsia="zh-CN"/>
        </w:rPr>
      </w:pPr>
      <w:r>
        <w:rPr>
          <w:rFonts w:hint="eastAsia" w:ascii="Century" w:hAnsi="Century" w:eastAsia="方正小标宋_GBK"/>
          <w:snapToGrid w:val="0"/>
          <w:color w:val="FF0000"/>
          <w:w w:val="55"/>
          <w:kern w:val="0"/>
          <w:sz w:val="116"/>
          <w:szCs w:val="116"/>
          <w:lang w:eastAsia="zh-CN"/>
        </w:rPr>
        <w:t>江苏省青年联合会</w:t>
      </w:r>
    </w:p>
    <w:p>
      <w:pPr>
        <w:tabs>
          <w:tab w:val="left" w:pos="8364"/>
        </w:tabs>
        <w:autoSpaceDE w:val="0"/>
        <w:autoSpaceDN w:val="0"/>
        <w:adjustRightInd w:val="0"/>
        <w:snapToGrid w:val="0"/>
        <w:spacing w:line="700" w:lineRule="atLeast"/>
        <w:jc w:val="center"/>
        <w:rPr>
          <w:rFonts w:ascii="Century" w:hAnsi="Century" w:eastAsia="方正仿宋_GBK"/>
          <w:snapToGrid w:val="0"/>
          <w:kern w:val="0"/>
          <w:sz w:val="32"/>
          <w:szCs w:val="20"/>
        </w:rPr>
      </w:pPr>
    </w:p>
    <w:p>
      <w:pPr>
        <w:tabs>
          <w:tab w:val="left" w:pos="8364"/>
        </w:tabs>
        <w:autoSpaceDE w:val="0"/>
        <w:autoSpaceDN w:val="0"/>
        <w:adjustRightInd w:val="0"/>
        <w:snapToGrid w:val="0"/>
        <w:spacing w:line="700" w:lineRule="atLeast"/>
        <w:jc w:val="center"/>
        <w:rPr>
          <w:rFonts w:ascii="Century" w:hAnsi="Century" w:eastAsia="方正仿宋_GBK"/>
          <w:snapToGrid w:val="0"/>
          <w:kern w:val="0"/>
          <w:sz w:val="32"/>
          <w:szCs w:val="20"/>
        </w:rPr>
      </w:pPr>
      <w:r>
        <w:rPr>
          <w:rFonts w:ascii="Century" w:hAnsi="Century" w:eastAsia="方正仿宋_GBK"/>
          <w:snapToGrid w:val="0"/>
          <w:kern w:val="0"/>
          <w:sz w:val="32"/>
          <w:szCs w:val="20"/>
        </w:rPr>
        <w:t>团苏委联〔2015〕</w:t>
      </w:r>
      <w:r>
        <w:rPr>
          <w:rFonts w:hint="eastAsia" w:ascii="Century" w:hAnsi="Century" w:eastAsia="方正仿宋_GBK"/>
          <w:snapToGrid w:val="0"/>
          <w:kern w:val="0"/>
          <w:sz w:val="32"/>
          <w:szCs w:val="20"/>
          <w:lang w:val="en-US" w:eastAsia="zh-CN"/>
        </w:rPr>
        <w:t xml:space="preserve"> </w:t>
      </w:r>
      <w:bookmarkStart w:id="14" w:name="_GoBack"/>
      <w:bookmarkEnd w:id="14"/>
      <w:r>
        <w:rPr>
          <w:rFonts w:hint="eastAsia" w:ascii="Century" w:hAnsi="Century" w:eastAsia="方正仿宋_GBK"/>
          <w:snapToGrid w:val="0"/>
          <w:kern w:val="0"/>
          <w:sz w:val="32"/>
          <w:szCs w:val="20"/>
          <w:lang w:val="en-US" w:eastAsia="zh-CN"/>
        </w:rPr>
        <w:t xml:space="preserve">24 </w:t>
      </w:r>
      <w:r>
        <w:rPr>
          <w:rFonts w:ascii="Century" w:hAnsi="Century" w:eastAsia="方正仿宋_GBK"/>
          <w:snapToGrid w:val="0"/>
          <w:kern w:val="0"/>
          <w:sz w:val="32"/>
          <w:szCs w:val="20"/>
        </w:rPr>
        <w:t>号</w:t>
      </w:r>
    </w:p>
    <w:p>
      <w:pPr>
        <w:autoSpaceDE w:val="0"/>
        <w:autoSpaceDN w:val="0"/>
        <w:adjustRightInd w:val="0"/>
        <w:snapToGrid w:val="0"/>
        <w:spacing w:after="960" w:line="100" w:lineRule="atLeast"/>
        <w:ind w:left="-57" w:right="-57"/>
        <w:jc w:val="center"/>
        <w:rPr>
          <w:rFonts w:ascii="Century" w:hAnsi="Century" w:eastAsia="宋体" w:cs="Times New Roman"/>
          <w:b/>
          <w:snapToGrid w:val="0"/>
          <w:kern w:val="0"/>
          <w:sz w:val="10"/>
          <w:szCs w:val="20"/>
          <w:lang w:val="en-US" w:eastAsia="zh-CN" w:bidi="ar-SA"/>
        </w:rPr>
      </w:pPr>
      <w:bookmarkStart w:id="0" w:name="_MON_988455212"/>
      <w:bookmarkEnd w:id="0"/>
      <w:bookmarkStart w:id="1" w:name="_MON_988455233"/>
      <w:bookmarkEnd w:id="1"/>
      <w:bookmarkStart w:id="2" w:name="_MON_988455526"/>
      <w:bookmarkEnd w:id="2"/>
      <w:bookmarkStart w:id="3" w:name="_MON_988455575"/>
      <w:bookmarkEnd w:id="3"/>
      <w:bookmarkStart w:id="4" w:name="_MON_988455599"/>
      <w:bookmarkEnd w:id="4"/>
      <w:bookmarkStart w:id="5" w:name="_MON_988455626"/>
      <w:bookmarkEnd w:id="5"/>
      <w:bookmarkStart w:id="6" w:name="_MON_988455645"/>
      <w:bookmarkEnd w:id="6"/>
      <w:bookmarkStart w:id="7" w:name="_MON_988455673"/>
      <w:bookmarkEnd w:id="7"/>
      <w:bookmarkStart w:id="8" w:name="_MON_988456248"/>
      <w:bookmarkEnd w:id="8"/>
      <w:bookmarkStart w:id="9" w:name="_MON_1082439050"/>
      <w:bookmarkEnd w:id="9"/>
      <w:bookmarkStart w:id="10" w:name="_MON_1082439055"/>
      <w:bookmarkEnd w:id="10"/>
      <w:bookmarkStart w:id="11" w:name="_MON_1085810014"/>
      <w:bookmarkEnd w:id="11"/>
      <w:bookmarkStart w:id="12" w:name="_MON_1085810142"/>
      <w:bookmarkEnd w:id="12"/>
      <w:bookmarkStart w:id="13" w:name="_MON_988455157"/>
      <w:bookmarkEnd w:id="13"/>
      <w:r>
        <w:rPr>
          <w:rFonts w:ascii="Century" w:hAnsi="Century" w:eastAsia="宋体" w:cs="Times New Roman"/>
          <w:b/>
          <w:snapToGrid w:val="0"/>
          <w:kern w:val="0"/>
          <w:sz w:val="10"/>
          <w:szCs w:val="20"/>
          <w:lang w:val="en-US" w:eastAsia="zh-CN" w:bidi="ar-SA"/>
        </w:rPr>
        <w:object>
          <v:shape id="Picture 1" type="#_x0000_t75" style="height:6.75pt;width:447pt;rotation:0f;" o:ole="t"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o:OLEObject Type="Embed" ProgID="Word.Picture.8" ShapeID="Picture 1" DrawAspect="Content" ObjectID="_1" r:id="rId8"/>
        </w:object>
      </w:r>
    </w:p>
    <w:p>
      <w:pPr>
        <w:widowControl w:val="0"/>
        <w:wordWrap/>
        <w:adjustRightInd/>
        <w:snapToGrid/>
        <w:spacing w:line="70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snapToGrid w:val="0"/>
          <w:kern w:val="0"/>
          <w:sz w:val="44"/>
          <w:szCs w:val="44"/>
          <w:lang w:val="en-US" w:eastAsia="zh-CN" w:bidi="ar-SA"/>
        </w:rPr>
      </w:pPr>
      <w:r>
        <w:rPr>
          <w:rFonts w:hint="eastAsia" w:ascii="方正小标宋_GBK" w:hAnsi="方正小标宋_GBK" w:eastAsia="方正小标宋_GBK" w:cs="方正小标宋_GBK"/>
          <w:b w:val="0"/>
          <w:bCs/>
          <w:snapToGrid w:val="0"/>
          <w:kern w:val="0"/>
          <w:sz w:val="44"/>
          <w:szCs w:val="44"/>
          <w:lang w:val="en-US" w:eastAsia="zh-CN" w:bidi="ar-SA"/>
        </w:rPr>
        <w:t>关于开展2015海选</w:t>
      </w:r>
    </w:p>
    <w:p>
      <w:pPr>
        <w:widowControl w:val="0"/>
        <w:wordWrap/>
        <w:adjustRightInd/>
        <w:snapToGrid/>
        <w:spacing w:line="70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snapToGrid w:val="0"/>
          <w:kern w:val="0"/>
          <w:sz w:val="44"/>
          <w:szCs w:val="44"/>
          <w:lang w:val="en-US" w:eastAsia="zh-CN" w:bidi="ar-SA"/>
        </w:rPr>
      </w:pPr>
      <w:r>
        <w:rPr>
          <w:rFonts w:hint="eastAsia" w:ascii="方正小标宋_GBK" w:hAnsi="方正小标宋_GBK" w:eastAsia="方正小标宋_GBK" w:cs="方正小标宋_GBK"/>
          <w:b w:val="0"/>
          <w:bCs/>
          <w:snapToGrid w:val="0"/>
          <w:kern w:val="0"/>
          <w:sz w:val="44"/>
          <w:szCs w:val="44"/>
          <w:lang w:val="en-US" w:eastAsia="zh-CN" w:bidi="ar-SA"/>
        </w:rPr>
        <w:t>“我们身边的好青年”活动通知</w:t>
      </w:r>
    </w:p>
    <w:p>
      <w:pPr>
        <w:rPr>
          <w:rFonts w:hint="eastAsia" w:ascii="Century" w:hAnsi="Century" w:eastAsia="宋体" w:cs="Times New Roman"/>
          <w:b/>
          <w:snapToGrid w:val="0"/>
          <w:kern w:val="0"/>
          <w:sz w:val="10"/>
          <w:szCs w:val="20"/>
          <w:lang w:val="en-US" w:eastAsia="zh-CN" w:bidi="ar-SA"/>
        </w:rPr>
      </w:pPr>
    </w:p>
    <w:p>
      <w:pPr>
        <w:wordWrap/>
        <w:spacing w:line="540" w:lineRule="exact"/>
        <w:ind w:right="0"/>
        <w:jc w:val="lef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各市、县（市、区）团委、文明办，省级机关团工委，省直属单位团委，各省部属企业、科研院所、高校团委，各有关省级行业团工委，各有关网站：</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为了深入贯彻落实习近平总书记</w:t>
      </w:r>
      <w:r>
        <w:rPr>
          <w:rFonts w:hint="eastAsia" w:ascii="Century" w:hAnsi="Century" w:eastAsia="方正仿宋_GBK"/>
          <w:sz w:val="32"/>
          <w:szCs w:val="32"/>
          <w:lang w:eastAsia="zh-CN"/>
        </w:rPr>
        <w:t>重要讲话精神</w:t>
      </w:r>
      <w:r>
        <w:rPr>
          <w:rFonts w:ascii="Century" w:hAnsi="Century" w:eastAsia="方正仿宋_GBK"/>
          <w:sz w:val="32"/>
          <w:szCs w:val="32"/>
        </w:rPr>
        <w:t>，营造“处处有典型、人人可成才”的社会氛围，面向各行各业和基层一线，选树一大批模范践行社会主义核心价值观、带头传播正能量的身边普通好青年，以可亲可信可学的榜样力量，引领广大青年见贤思齐、崇德向善，争做社会主义核心价值观的倡导者、实践者，引导广大青年在推动实现“经济强、百姓富、环境美、社会文明程度高”的新江苏中奉献青春智慧和力量，团江苏省委、江苏省文明办、江苏省通信管理局、江苏省青联等单位联合在全省深入开展2015海选“我们身边的好青年”活动，</w:t>
      </w:r>
      <w:r>
        <w:rPr>
          <w:rFonts w:hint="eastAsia" w:ascii="Century" w:hAnsi="Century" w:eastAsia="方正仿宋_GBK"/>
          <w:sz w:val="32"/>
          <w:szCs w:val="32"/>
          <w:lang w:eastAsia="zh-CN"/>
        </w:rPr>
        <w:t>现将有关事项通知</w:t>
      </w:r>
      <w:r>
        <w:rPr>
          <w:rFonts w:ascii="Century" w:hAnsi="Century" w:eastAsia="方正仿宋_GBK"/>
          <w:sz w:val="32"/>
          <w:szCs w:val="32"/>
        </w:rPr>
        <w:t>如下。</w:t>
      </w:r>
    </w:p>
    <w:p>
      <w:pPr>
        <w:numPr>
          <w:ilvl w:val="0"/>
          <w:numId w:val="1"/>
        </w:numPr>
        <w:wordWrap/>
        <w:adjustRightInd w:val="0"/>
        <w:snapToGrid w:val="0"/>
        <w:spacing w:line="540" w:lineRule="exact"/>
        <w:ind w:right="0"/>
        <w:textAlignment w:val="auto"/>
        <w:outlineLvl w:val="9"/>
        <w:rPr>
          <w:rFonts w:ascii="Century" w:hAnsi="Century" w:eastAsia="方正小标宋_GBK"/>
          <w:sz w:val="32"/>
          <w:szCs w:val="32"/>
        </w:rPr>
      </w:pPr>
      <w:r>
        <w:rPr>
          <w:rFonts w:ascii="Century" w:hAnsi="Century" w:eastAsia="方正小标宋_GBK"/>
          <w:sz w:val="32"/>
          <w:szCs w:val="32"/>
        </w:rPr>
        <w:t>活动主题</w:t>
      </w:r>
    </w:p>
    <w:p>
      <w:pPr>
        <w:wordWrap/>
        <w:adjustRightInd w:val="0"/>
        <w:snapToGrid w:val="0"/>
        <w:spacing w:line="540" w:lineRule="exact"/>
        <w:ind w:left="640" w:right="0"/>
        <w:textAlignment w:val="auto"/>
        <w:outlineLvl w:val="9"/>
        <w:rPr>
          <w:rFonts w:ascii="Century" w:hAnsi="Century" w:eastAsia="方正仿宋_GBK"/>
          <w:kern w:val="0"/>
          <w:sz w:val="32"/>
          <w:szCs w:val="32"/>
        </w:rPr>
      </w:pPr>
      <w:r>
        <w:rPr>
          <w:rFonts w:ascii="Century" w:hAnsi="Century" w:eastAsia="方正仿宋_GBK"/>
          <w:sz w:val="32"/>
          <w:szCs w:val="32"/>
        </w:rPr>
        <w:t>弘扬青春正能量  建设美好新江苏</w:t>
      </w:r>
    </w:p>
    <w:p>
      <w:pPr>
        <w:wordWrap/>
        <w:adjustRightInd w:val="0"/>
        <w:snapToGrid w:val="0"/>
        <w:spacing w:line="540" w:lineRule="exact"/>
        <w:ind w:right="0" w:firstLine="640" w:firstLineChars="200"/>
        <w:textAlignment w:val="auto"/>
        <w:outlineLvl w:val="9"/>
        <w:rPr>
          <w:rFonts w:ascii="Century" w:hAnsi="Century" w:eastAsia="方正小标宋_GBK"/>
          <w:sz w:val="32"/>
          <w:szCs w:val="32"/>
        </w:rPr>
      </w:pPr>
      <w:r>
        <w:rPr>
          <w:rFonts w:ascii="Century" w:hAnsi="Century" w:eastAsia="方正小标宋_GBK"/>
          <w:sz w:val="32"/>
          <w:szCs w:val="32"/>
        </w:rPr>
        <w:t>二、组织</w:t>
      </w:r>
      <w:r>
        <w:rPr>
          <w:rFonts w:hint="eastAsia" w:ascii="Century" w:hAnsi="Century" w:eastAsia="方正小标宋_GBK"/>
          <w:sz w:val="32"/>
          <w:szCs w:val="32"/>
          <w:lang w:eastAsia="zh-CN"/>
        </w:rPr>
        <w:t>机构</w:t>
      </w:r>
    </w:p>
    <w:p>
      <w:pPr>
        <w:wordWrap/>
        <w:spacing w:line="540" w:lineRule="exact"/>
        <w:ind w:right="0" w:firstLine="640" w:firstLineChars="200"/>
        <w:textAlignment w:val="auto"/>
        <w:outlineLvl w:val="9"/>
        <w:rPr>
          <w:rFonts w:ascii="Century" w:hAnsi="Century" w:eastAsia="方正仿宋_GBK"/>
          <w:kern w:val="0"/>
          <w:sz w:val="32"/>
          <w:szCs w:val="32"/>
        </w:rPr>
      </w:pPr>
      <w:r>
        <w:rPr>
          <w:rFonts w:ascii="Century" w:hAnsi="Century" w:eastAsia="方正楷体_GBK"/>
          <w:sz w:val="32"/>
          <w:szCs w:val="32"/>
        </w:rPr>
        <w:t>主办单位：</w:t>
      </w:r>
      <w:r>
        <w:rPr>
          <w:rFonts w:ascii="Century" w:hAnsi="Century" w:eastAsia="方正仿宋_GBK"/>
          <w:kern w:val="0"/>
          <w:sz w:val="32"/>
          <w:szCs w:val="32"/>
        </w:rPr>
        <w:t>共青团江苏省委、</w:t>
      </w:r>
      <w:r>
        <w:rPr>
          <w:rFonts w:ascii="Century" w:hAnsi="Century" w:eastAsia="方正仿宋_GBK"/>
          <w:sz w:val="32"/>
          <w:szCs w:val="32"/>
        </w:rPr>
        <w:t>江苏省文明办、江苏省通信管理局、江苏省青年联合会</w:t>
      </w:r>
    </w:p>
    <w:p>
      <w:pPr>
        <w:wordWrap/>
        <w:spacing w:line="540" w:lineRule="exact"/>
        <w:ind w:right="0" w:firstLine="640" w:firstLineChars="200"/>
        <w:textAlignment w:val="auto"/>
        <w:outlineLvl w:val="9"/>
        <w:rPr>
          <w:rFonts w:ascii="Century" w:hAnsi="Century" w:eastAsia="方正仿宋_GBK"/>
          <w:kern w:val="0"/>
          <w:sz w:val="32"/>
          <w:szCs w:val="32"/>
        </w:rPr>
      </w:pPr>
      <w:r>
        <w:rPr>
          <w:rFonts w:ascii="Century" w:hAnsi="Century" w:eastAsia="方正楷体_GBK"/>
          <w:sz w:val="32"/>
          <w:szCs w:val="32"/>
        </w:rPr>
        <w:t>承办单位：</w:t>
      </w:r>
      <w:r>
        <w:rPr>
          <w:rFonts w:ascii="Century" w:hAnsi="Century" w:eastAsia="方正仿宋_GBK"/>
          <w:kern w:val="0"/>
          <w:sz w:val="32"/>
          <w:szCs w:val="32"/>
        </w:rPr>
        <w:t>中国江苏网、扬子晚报社、</w:t>
      </w:r>
      <w:r>
        <w:rPr>
          <w:rFonts w:hint="eastAsia" w:ascii="Century" w:hAnsi="Century" w:eastAsia="方正仿宋_GBK"/>
          <w:kern w:val="0"/>
          <w:sz w:val="32"/>
          <w:szCs w:val="32"/>
        </w:rPr>
        <w:t>江苏广电总台卫视频道、</w:t>
      </w:r>
      <w:r>
        <w:rPr>
          <w:rFonts w:ascii="Century" w:hAnsi="Century" w:eastAsia="方正仿宋_GBK"/>
          <w:kern w:val="0"/>
          <w:sz w:val="32"/>
          <w:szCs w:val="32"/>
        </w:rPr>
        <w:t>江苏广电总台教育频道、江苏广电总台广播传媒中心</w:t>
      </w:r>
    </w:p>
    <w:p>
      <w:pPr>
        <w:wordWrap/>
        <w:spacing w:line="540" w:lineRule="exact"/>
        <w:ind w:right="0" w:firstLine="640" w:firstLineChars="200"/>
        <w:textAlignment w:val="auto"/>
        <w:outlineLvl w:val="9"/>
        <w:rPr>
          <w:rFonts w:hint="eastAsia" w:ascii="Century" w:hAnsi="Century" w:eastAsia="方正楷体_GBK"/>
          <w:sz w:val="32"/>
          <w:szCs w:val="32"/>
          <w:lang w:val="en-US" w:eastAsia="zh-CN"/>
        </w:rPr>
      </w:pPr>
      <w:r>
        <w:rPr>
          <w:rFonts w:hint="eastAsia" w:ascii="Century" w:hAnsi="Century" w:eastAsia="方正楷体_GBK"/>
          <w:sz w:val="32"/>
          <w:szCs w:val="32"/>
          <w:lang w:val="en-US" w:eastAsia="zh-CN"/>
        </w:rPr>
        <w:t>协办单位：</w:t>
      </w:r>
      <w:r>
        <w:rPr>
          <w:rFonts w:hint="eastAsia" w:ascii="Century" w:hAnsi="Century" w:eastAsia="方正仿宋_GBK"/>
          <w:kern w:val="0"/>
          <w:sz w:val="32"/>
          <w:szCs w:val="32"/>
          <w:lang w:val="en-US" w:eastAsia="zh-CN"/>
        </w:rPr>
        <w:t>江苏省苏豪控股集团有限公司</w:t>
      </w:r>
    </w:p>
    <w:p>
      <w:pPr>
        <w:wordWrap/>
        <w:spacing w:line="540" w:lineRule="exact"/>
        <w:ind w:right="0" w:firstLine="640" w:firstLineChars="200"/>
        <w:textAlignment w:val="auto"/>
        <w:outlineLvl w:val="9"/>
        <w:rPr>
          <w:rFonts w:ascii="Century" w:hAnsi="Century" w:eastAsia="方正仿宋_GBK"/>
          <w:kern w:val="0"/>
          <w:sz w:val="32"/>
          <w:szCs w:val="32"/>
        </w:rPr>
      </w:pPr>
      <w:r>
        <w:rPr>
          <w:rFonts w:ascii="Century" w:hAnsi="Century" w:eastAsia="方正仿宋_GBK"/>
          <w:sz w:val="32"/>
          <w:szCs w:val="32"/>
        </w:rPr>
        <w:t>组委会下设办公室，办公室设在团省委宣传部，负责活动的组织协调工作。</w:t>
      </w:r>
      <w:r>
        <w:rPr>
          <w:rFonts w:ascii="Century" w:hAnsi="Century" w:eastAsia="方正仿宋_GBK"/>
          <w:kern w:val="0"/>
          <w:sz w:val="32"/>
          <w:szCs w:val="32"/>
        </w:rPr>
        <w:t>各地、各单位也相应成立活动机构，活动机构办公室设在本级团委。</w:t>
      </w:r>
    </w:p>
    <w:p>
      <w:pPr>
        <w:wordWrap/>
        <w:adjustRightInd w:val="0"/>
        <w:snapToGrid w:val="0"/>
        <w:spacing w:line="540" w:lineRule="exact"/>
        <w:ind w:right="0" w:firstLine="640" w:firstLineChars="200"/>
        <w:textAlignment w:val="auto"/>
        <w:outlineLvl w:val="9"/>
        <w:rPr>
          <w:rFonts w:ascii="Century" w:hAnsi="Century" w:eastAsia="方正小标宋_GBK"/>
          <w:sz w:val="32"/>
          <w:szCs w:val="32"/>
        </w:rPr>
      </w:pPr>
      <w:r>
        <w:rPr>
          <w:rFonts w:ascii="Century" w:hAnsi="Century" w:eastAsia="方正小标宋_GBK"/>
          <w:sz w:val="32"/>
          <w:szCs w:val="32"/>
        </w:rPr>
        <w:t>三、活动进程（2015年3月</w:t>
      </w:r>
      <w:r>
        <w:rPr>
          <w:rFonts w:hint="eastAsia" w:ascii="Century" w:hAnsi="Century" w:eastAsia="方正小标宋_GBK"/>
          <w:sz w:val="32"/>
          <w:szCs w:val="32"/>
          <w:lang w:eastAsia="zh-CN"/>
        </w:rPr>
        <w:t>—</w:t>
      </w:r>
      <w:r>
        <w:rPr>
          <w:rFonts w:ascii="Century" w:hAnsi="Century" w:eastAsia="方正小标宋_GBK"/>
          <w:sz w:val="32"/>
          <w:szCs w:val="32"/>
        </w:rPr>
        <w:t>10月）</w:t>
      </w:r>
    </w:p>
    <w:p>
      <w:pPr>
        <w:wordWrap/>
        <w:spacing w:line="540" w:lineRule="exact"/>
        <w:ind w:right="0" w:firstLine="480" w:firstLineChars="150"/>
        <w:textAlignment w:val="auto"/>
        <w:outlineLvl w:val="9"/>
        <w:rPr>
          <w:rFonts w:ascii="Century" w:hAnsi="Century" w:eastAsia="方正楷体_GBK"/>
          <w:sz w:val="32"/>
          <w:szCs w:val="32"/>
        </w:rPr>
      </w:pPr>
      <w:r>
        <w:rPr>
          <w:rFonts w:ascii="Century" w:hAnsi="Century" w:eastAsia="方正楷体_GBK"/>
          <w:sz w:val="32"/>
          <w:szCs w:val="32"/>
        </w:rPr>
        <w:t>（</w:t>
      </w:r>
      <w:r>
        <w:rPr>
          <w:rFonts w:hint="eastAsia" w:ascii="Century" w:hAnsi="Century" w:eastAsia="方正楷体_GBK"/>
          <w:sz w:val="32"/>
          <w:szCs w:val="32"/>
          <w:lang w:eastAsia="zh-CN"/>
        </w:rPr>
        <w:t>一</w:t>
      </w:r>
      <w:r>
        <w:rPr>
          <w:rFonts w:ascii="Century" w:hAnsi="Century" w:eastAsia="方正楷体_GBK"/>
          <w:sz w:val="32"/>
          <w:szCs w:val="32"/>
        </w:rPr>
        <w:t>）启动阶段（4月3日）</w:t>
      </w:r>
    </w:p>
    <w:p>
      <w:pPr>
        <w:wordWrap/>
        <w:adjustRightInd w:val="0"/>
        <w:snapToGrid w:val="0"/>
        <w:spacing w:line="540" w:lineRule="exact"/>
        <w:ind w:right="0" w:firstLine="640" w:firstLineChars="200"/>
        <w:textAlignment w:val="auto"/>
        <w:outlineLvl w:val="9"/>
        <w:rPr>
          <w:rFonts w:ascii="Century" w:hAnsi="Century" w:eastAsia="方正仿宋_GBK"/>
          <w:bCs/>
          <w:sz w:val="32"/>
          <w:szCs w:val="32"/>
        </w:rPr>
      </w:pPr>
      <w:r>
        <w:rPr>
          <w:rFonts w:ascii="Century" w:hAnsi="Century" w:eastAsia="方正仿宋_GBK"/>
          <w:bCs/>
          <w:sz w:val="32"/>
          <w:szCs w:val="32"/>
        </w:rPr>
        <w:t>1.活动专题网页于4月3日</w:t>
      </w:r>
      <w:r>
        <w:rPr>
          <w:rFonts w:hint="eastAsia" w:ascii="Century" w:hAnsi="Century" w:eastAsia="方正仿宋_GBK"/>
          <w:bCs/>
          <w:sz w:val="32"/>
          <w:szCs w:val="32"/>
          <w:lang w:eastAsia="zh-CN"/>
        </w:rPr>
        <w:t>上午</w:t>
      </w:r>
      <w:r>
        <w:rPr>
          <w:rFonts w:hint="eastAsia" w:ascii="Century" w:hAnsi="Century" w:eastAsia="方正仿宋_GBK"/>
          <w:bCs/>
          <w:sz w:val="32"/>
          <w:szCs w:val="32"/>
          <w:lang w:val="en-US" w:eastAsia="zh-CN"/>
        </w:rPr>
        <w:t>10:00</w:t>
      </w:r>
      <w:r>
        <w:rPr>
          <w:rFonts w:ascii="Century" w:hAnsi="Century" w:eastAsia="方正仿宋_GBK"/>
          <w:bCs/>
          <w:sz w:val="32"/>
          <w:szCs w:val="32"/>
        </w:rPr>
        <w:t>在全省各合作网站统一上线</w:t>
      </w:r>
      <w:r>
        <w:rPr>
          <w:rFonts w:hint="eastAsia" w:ascii="Century" w:hAnsi="Century" w:eastAsia="方正仿宋_GBK"/>
          <w:bCs/>
          <w:sz w:val="32"/>
          <w:szCs w:val="32"/>
          <w:lang w:eastAsia="zh-CN"/>
        </w:rPr>
        <w:t>。</w:t>
      </w:r>
    </w:p>
    <w:p>
      <w:pPr>
        <w:wordWrap/>
        <w:adjustRightInd w:val="0"/>
        <w:snapToGrid w:val="0"/>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bCs/>
          <w:sz w:val="32"/>
          <w:szCs w:val="32"/>
        </w:rPr>
        <w:t>2.</w:t>
      </w:r>
      <w:r>
        <w:rPr>
          <w:rFonts w:ascii="Century" w:hAnsi="Century" w:eastAsia="方正仿宋_GBK"/>
          <w:sz w:val="32"/>
          <w:szCs w:val="32"/>
        </w:rPr>
        <w:t>全省各团组织先行开展组织推荐工作，广泛挖掘各领域青年典型，确保活动启动后持续上传好青年推荐材料至专题网页，引导社会各界有序参与</w:t>
      </w:r>
      <w:r>
        <w:rPr>
          <w:rFonts w:hint="eastAsia" w:ascii="Century" w:hAnsi="Century" w:eastAsia="方正仿宋_GBK"/>
          <w:sz w:val="32"/>
          <w:szCs w:val="32"/>
          <w:lang w:eastAsia="zh-CN"/>
        </w:rPr>
        <w:t>。</w:t>
      </w:r>
    </w:p>
    <w:p>
      <w:pPr>
        <w:wordWrap/>
        <w:adjustRightInd w:val="0"/>
        <w:snapToGrid w:val="0"/>
        <w:spacing w:line="540" w:lineRule="exact"/>
        <w:ind w:right="0" w:firstLine="640" w:firstLineChars="200"/>
        <w:textAlignment w:val="auto"/>
        <w:outlineLvl w:val="9"/>
        <w:rPr>
          <w:rFonts w:ascii="Century" w:hAnsi="Century" w:eastAsia="方正仿宋_GBK"/>
          <w:bCs/>
          <w:sz w:val="32"/>
          <w:szCs w:val="32"/>
        </w:rPr>
      </w:pPr>
      <w:r>
        <w:rPr>
          <w:rFonts w:ascii="Century" w:hAnsi="Century" w:eastAsia="方正仿宋_GBK"/>
          <w:bCs/>
          <w:sz w:val="32"/>
          <w:szCs w:val="32"/>
        </w:rPr>
        <w:t>3.协调各类网站在首页显著位置图片（统一下发）链接活动专题网页，链接时间为4月3日</w:t>
      </w:r>
      <w:r>
        <w:rPr>
          <w:rFonts w:hint="eastAsia" w:ascii="Century" w:hAnsi="Century" w:eastAsia="方正仿宋_GBK"/>
          <w:bCs/>
          <w:sz w:val="32"/>
          <w:szCs w:val="32"/>
          <w:lang w:eastAsia="zh-CN"/>
        </w:rPr>
        <w:t>—</w:t>
      </w:r>
      <w:r>
        <w:rPr>
          <w:rFonts w:ascii="Century" w:hAnsi="Century" w:eastAsia="方正仿宋_GBK"/>
          <w:bCs/>
          <w:sz w:val="32"/>
          <w:szCs w:val="32"/>
        </w:rPr>
        <w:t>6月</w:t>
      </w:r>
      <w:r>
        <w:rPr>
          <w:rFonts w:hint="eastAsia" w:ascii="Century" w:hAnsi="Century" w:eastAsia="方正仿宋_GBK"/>
          <w:bCs/>
          <w:sz w:val="32"/>
          <w:szCs w:val="32"/>
          <w:lang w:val="en-US" w:eastAsia="zh-CN"/>
        </w:rPr>
        <w:t>30</w:t>
      </w:r>
      <w:r>
        <w:rPr>
          <w:rFonts w:ascii="Century" w:hAnsi="Century" w:eastAsia="方正仿宋_GBK"/>
          <w:bCs/>
          <w:sz w:val="32"/>
          <w:szCs w:val="32"/>
        </w:rPr>
        <w:t>日。全省各市、县（市、区）团委、文明办要协调本地新闻门户、社区网站各1家以上，以及县级以上文明网和团属网站链接活动专题网页。省级机关团工委、省部属企业团委、高校团委要积极协调本单位网站进行链接。所有链接网站的名称和网址由市级团委于4月3日前汇总报送，活动组委会将在专题网页作互动链接</w:t>
      </w:r>
      <w:r>
        <w:rPr>
          <w:rFonts w:hint="eastAsia" w:ascii="Century" w:hAnsi="Century" w:eastAsia="方正仿宋_GBK"/>
          <w:bCs/>
          <w:sz w:val="32"/>
          <w:szCs w:val="32"/>
          <w:lang w:eastAsia="zh-CN"/>
        </w:rPr>
        <w:t>。</w:t>
      </w:r>
    </w:p>
    <w:p>
      <w:pPr>
        <w:wordWrap/>
        <w:adjustRightInd w:val="0"/>
        <w:snapToGrid w:val="0"/>
        <w:spacing w:line="540" w:lineRule="exact"/>
        <w:ind w:right="0" w:firstLine="640" w:firstLineChars="200"/>
        <w:textAlignment w:val="auto"/>
        <w:outlineLvl w:val="9"/>
        <w:rPr>
          <w:rFonts w:ascii="Century" w:hAnsi="Century" w:eastAsia="方正仿宋_GBK"/>
          <w:bCs/>
          <w:sz w:val="32"/>
          <w:szCs w:val="32"/>
        </w:rPr>
      </w:pPr>
      <w:r>
        <w:rPr>
          <w:rFonts w:ascii="Century" w:hAnsi="Century" w:eastAsia="方正仿宋_GBK"/>
          <w:bCs/>
          <w:sz w:val="32"/>
          <w:szCs w:val="32"/>
        </w:rPr>
        <w:t>4.各团组织要协调本级媒体统一于4月3日刊播活动新闻，积极协调公交（地铁）动视、楼宇视频、户外大屏等分众媒介播放活动宣传片，在公交站台、商超场所以及有关单位宣传橱窗张贴活动海报（统一下发电子版海报和</w:t>
      </w:r>
      <w:r>
        <w:rPr>
          <w:rFonts w:hint="eastAsia" w:ascii="Century" w:hAnsi="Century" w:eastAsia="方正仿宋_GBK"/>
          <w:bCs/>
          <w:sz w:val="32"/>
          <w:szCs w:val="32"/>
          <w:lang w:eastAsia="zh-CN"/>
        </w:rPr>
        <w:t>活动</w:t>
      </w:r>
      <w:r>
        <w:rPr>
          <w:rFonts w:ascii="Century" w:hAnsi="Century" w:eastAsia="方正仿宋_GBK"/>
          <w:bCs/>
          <w:sz w:val="32"/>
          <w:szCs w:val="32"/>
        </w:rPr>
        <w:t>宣传片）；各级要利用bbs、qq群、微博、微信等新媒体深入发动，扩大活动影响，努力营造全省各界关注、支持、参与海选活动的浓厚舆论氛围。</w:t>
      </w:r>
    </w:p>
    <w:p>
      <w:pPr>
        <w:wordWrap/>
        <w:spacing w:line="540" w:lineRule="exact"/>
        <w:ind w:right="0" w:firstLine="480" w:firstLineChars="150"/>
        <w:textAlignment w:val="auto"/>
        <w:outlineLvl w:val="9"/>
        <w:rPr>
          <w:rFonts w:ascii="Century" w:hAnsi="Century" w:eastAsia="方正楷体_GBK"/>
          <w:sz w:val="32"/>
          <w:szCs w:val="32"/>
        </w:rPr>
      </w:pPr>
      <w:r>
        <w:rPr>
          <w:rFonts w:ascii="Century" w:hAnsi="Century" w:eastAsia="方正楷体_GBK"/>
          <w:sz w:val="32"/>
          <w:szCs w:val="32"/>
        </w:rPr>
        <w:t>（</w:t>
      </w:r>
      <w:r>
        <w:rPr>
          <w:rFonts w:hint="eastAsia" w:ascii="Century" w:hAnsi="Century" w:eastAsia="方正楷体_GBK"/>
          <w:sz w:val="32"/>
          <w:szCs w:val="32"/>
          <w:lang w:eastAsia="zh-CN"/>
        </w:rPr>
        <w:t>二</w:t>
      </w:r>
      <w:r>
        <w:rPr>
          <w:rFonts w:ascii="Century" w:hAnsi="Century" w:eastAsia="方正楷体_GBK"/>
          <w:sz w:val="32"/>
          <w:szCs w:val="32"/>
        </w:rPr>
        <w:t>）推荐阶段（4月</w:t>
      </w:r>
      <w:r>
        <w:rPr>
          <w:rFonts w:hint="eastAsia" w:ascii="Century" w:hAnsi="Century" w:eastAsia="方正楷体_GBK"/>
          <w:sz w:val="32"/>
          <w:szCs w:val="32"/>
          <w:lang w:val="en-US" w:eastAsia="zh-CN"/>
        </w:rPr>
        <w:t>3</w:t>
      </w:r>
      <w:r>
        <w:rPr>
          <w:rFonts w:ascii="Century" w:hAnsi="Century" w:eastAsia="方正楷体_GBK"/>
          <w:sz w:val="32"/>
          <w:szCs w:val="32"/>
        </w:rPr>
        <w:t>日</w:t>
      </w:r>
      <w:r>
        <w:rPr>
          <w:rFonts w:hint="eastAsia" w:ascii="Century" w:hAnsi="Century" w:eastAsia="方正楷体_GBK"/>
          <w:sz w:val="32"/>
          <w:szCs w:val="32"/>
          <w:lang w:eastAsia="zh-CN"/>
        </w:rPr>
        <w:t>—</w:t>
      </w:r>
      <w:r>
        <w:rPr>
          <w:rFonts w:ascii="Century" w:hAnsi="Century" w:eastAsia="方正楷体_GBK"/>
          <w:sz w:val="32"/>
          <w:szCs w:val="32"/>
        </w:rPr>
        <w:t>6月</w:t>
      </w:r>
      <w:r>
        <w:rPr>
          <w:rFonts w:hint="eastAsia" w:ascii="Century" w:hAnsi="Century" w:eastAsia="方正楷体_GBK"/>
          <w:sz w:val="32"/>
          <w:szCs w:val="32"/>
          <w:lang w:val="en-US" w:eastAsia="zh-CN"/>
        </w:rPr>
        <w:t>30</w:t>
      </w:r>
      <w:r>
        <w:rPr>
          <w:rFonts w:ascii="Century" w:hAnsi="Century" w:eastAsia="方正楷体_GBK"/>
          <w:sz w:val="32"/>
          <w:szCs w:val="32"/>
        </w:rPr>
        <w:t>日）</w:t>
      </w:r>
    </w:p>
    <w:p>
      <w:pPr>
        <w:wordWrap/>
        <w:spacing w:line="540" w:lineRule="exact"/>
        <w:ind w:right="0" w:firstLine="632" w:firstLineChars="200"/>
        <w:textAlignment w:val="auto"/>
        <w:outlineLvl w:val="9"/>
        <w:rPr>
          <w:rFonts w:ascii="Century" w:hAnsi="Century" w:eastAsia="方正仿宋_GBK"/>
          <w:spacing w:val="-2"/>
          <w:sz w:val="32"/>
          <w:szCs w:val="32"/>
        </w:rPr>
      </w:pPr>
      <w:r>
        <w:rPr>
          <w:rFonts w:ascii="Century" w:hAnsi="Century" w:eastAsia="方正仿宋_GBK"/>
          <w:spacing w:val="-2"/>
          <w:sz w:val="32"/>
          <w:szCs w:val="32"/>
        </w:rPr>
        <w:t>1</w:t>
      </w:r>
      <w:r>
        <w:rPr>
          <w:rFonts w:hint="eastAsia" w:ascii="Century" w:hAnsi="Century" w:eastAsia="方正仿宋_GBK"/>
          <w:spacing w:val="-2"/>
          <w:sz w:val="32"/>
          <w:szCs w:val="32"/>
          <w:lang w:val="en-US" w:eastAsia="zh-CN"/>
        </w:rPr>
        <w:t>.</w:t>
      </w:r>
      <w:r>
        <w:rPr>
          <w:rFonts w:ascii="Century" w:hAnsi="Century" w:eastAsia="方正仿宋_GBK"/>
          <w:spacing w:val="-2"/>
          <w:sz w:val="32"/>
          <w:szCs w:val="32"/>
        </w:rPr>
        <w:t>推荐好青年须在专题网页上传有关资料：</w:t>
      </w:r>
      <w:r>
        <w:rPr>
          <w:rFonts w:hint="eastAsia" w:ascii="Century" w:hAnsi="Century" w:eastAsia="方正仿宋_GBK"/>
          <w:spacing w:val="-2"/>
          <w:sz w:val="32"/>
          <w:szCs w:val="32"/>
        </w:rPr>
        <w:t>①</w:t>
      </w:r>
      <w:r>
        <w:rPr>
          <w:rFonts w:ascii="Century" w:hAnsi="Century" w:eastAsia="方正仿宋_GBK"/>
          <w:spacing w:val="-2"/>
          <w:sz w:val="32"/>
          <w:szCs w:val="32"/>
        </w:rPr>
        <w:t>微语录，</w:t>
      </w:r>
      <w:r>
        <w:rPr>
          <w:rFonts w:hint="eastAsia" w:ascii="Century" w:hAnsi="Century" w:eastAsia="方正仿宋_GBK"/>
          <w:spacing w:val="-2"/>
          <w:sz w:val="32"/>
          <w:szCs w:val="32"/>
          <w:lang w:eastAsia="zh-CN"/>
        </w:rPr>
        <w:t>一句话或一段话概括心中的核心价值观</w:t>
      </w:r>
      <w:r>
        <w:rPr>
          <w:rFonts w:ascii="Century" w:hAnsi="Century" w:eastAsia="方正仿宋_GBK"/>
          <w:spacing w:val="-2"/>
          <w:sz w:val="32"/>
          <w:szCs w:val="32"/>
        </w:rPr>
        <w:t>；</w:t>
      </w:r>
      <w:r>
        <w:rPr>
          <w:rFonts w:hint="eastAsia" w:ascii="Century" w:hAnsi="Century" w:eastAsia="方正仿宋_GBK"/>
          <w:spacing w:val="-2"/>
          <w:sz w:val="32"/>
          <w:szCs w:val="32"/>
        </w:rPr>
        <w:t>②</w:t>
      </w:r>
      <w:r>
        <w:rPr>
          <w:rFonts w:ascii="Century" w:hAnsi="Century" w:eastAsia="方正仿宋_GBK"/>
          <w:spacing w:val="-2"/>
          <w:sz w:val="32"/>
          <w:szCs w:val="32"/>
        </w:rPr>
        <w:t>微故事，一段能够反映</w:t>
      </w:r>
      <w:r>
        <w:rPr>
          <w:rFonts w:hint="eastAsia" w:ascii="Century" w:hAnsi="Century" w:eastAsia="方正仿宋_GBK"/>
          <w:spacing w:val="-2"/>
          <w:sz w:val="32"/>
          <w:szCs w:val="32"/>
          <w:lang w:eastAsia="zh-CN"/>
        </w:rPr>
        <w:t>践行</w:t>
      </w:r>
      <w:r>
        <w:rPr>
          <w:rFonts w:ascii="Century" w:hAnsi="Century" w:eastAsia="方正仿宋_GBK"/>
          <w:spacing w:val="-2"/>
          <w:sz w:val="32"/>
          <w:szCs w:val="32"/>
        </w:rPr>
        <w:t>核心价值观的感人故事（1200</w:t>
      </w:r>
      <w:r>
        <w:rPr>
          <w:rFonts w:hint="eastAsia" w:ascii="Century" w:hAnsi="Century" w:eastAsia="方正仿宋_GBK"/>
          <w:spacing w:val="-2"/>
          <w:sz w:val="32"/>
          <w:szCs w:val="32"/>
          <w:lang w:eastAsia="zh-CN"/>
        </w:rPr>
        <w:t>—</w:t>
      </w:r>
      <w:r>
        <w:rPr>
          <w:rFonts w:ascii="Century" w:hAnsi="Century" w:eastAsia="方正仿宋_GBK"/>
          <w:spacing w:val="-2"/>
          <w:sz w:val="32"/>
          <w:szCs w:val="32"/>
        </w:rPr>
        <w:t>1800字）；</w:t>
      </w:r>
      <w:r>
        <w:rPr>
          <w:rFonts w:hint="eastAsia" w:ascii="Century" w:hAnsi="Century" w:eastAsia="方正仿宋_GBK"/>
          <w:spacing w:val="-2"/>
          <w:sz w:val="32"/>
          <w:szCs w:val="32"/>
        </w:rPr>
        <w:t>③</w:t>
      </w:r>
      <w:r>
        <w:rPr>
          <w:rFonts w:ascii="Century" w:hAnsi="Century" w:eastAsia="方正仿宋_GBK"/>
          <w:spacing w:val="-2"/>
          <w:sz w:val="32"/>
          <w:szCs w:val="32"/>
        </w:rPr>
        <w:t>微图片，即一张工作或生活照；</w:t>
      </w:r>
      <w:r>
        <w:rPr>
          <w:rFonts w:hint="eastAsia" w:ascii="Century" w:hAnsi="Century" w:eastAsia="方正仿宋_GBK"/>
          <w:spacing w:val="-2"/>
          <w:sz w:val="32"/>
          <w:szCs w:val="32"/>
        </w:rPr>
        <w:t>④</w:t>
      </w:r>
      <w:r>
        <w:rPr>
          <w:rFonts w:ascii="Century" w:hAnsi="Century" w:eastAsia="方正仿宋_GBK"/>
          <w:spacing w:val="-2"/>
          <w:sz w:val="32"/>
          <w:szCs w:val="32"/>
        </w:rPr>
        <w:t>推荐人和被推荐人的真实身份信息、联系方法。各渠道推荐的好青年经审核后均在专题网页滚动展播，并择优置顶展示。</w:t>
      </w:r>
    </w:p>
    <w:p>
      <w:pPr>
        <w:wordWrap/>
        <w:spacing w:line="540" w:lineRule="exact"/>
        <w:ind w:right="0" w:firstLine="632" w:firstLineChars="200"/>
        <w:textAlignment w:val="auto"/>
        <w:outlineLvl w:val="9"/>
        <w:rPr>
          <w:rFonts w:ascii="Century" w:hAnsi="Century" w:eastAsia="方正仿宋_GBK"/>
          <w:bCs/>
          <w:sz w:val="32"/>
          <w:szCs w:val="32"/>
        </w:rPr>
      </w:pPr>
      <w:r>
        <w:rPr>
          <w:rFonts w:ascii="Century" w:hAnsi="Century" w:eastAsia="方正仿宋_GBK"/>
          <w:spacing w:val="-2"/>
          <w:sz w:val="32"/>
          <w:szCs w:val="32"/>
        </w:rPr>
        <w:t>2.活动启动后，活动组委会将通过微信平台等载体，开展“每周一星”评选（创业之星、创新之星、敬业之星、自强之星、奉献之星），并将“每周一星”青年名单，</w:t>
      </w:r>
      <w:r>
        <w:rPr>
          <w:rFonts w:ascii="Century" w:hAnsi="Century" w:eastAsia="方正仿宋_GBK"/>
          <w:sz w:val="32"/>
          <w:szCs w:val="32"/>
        </w:rPr>
        <w:t>交由相关市级团委（含省部属单位，下同）会同文明办进行资格审查和事迹核实，情况属实的由市级团委指定专人指导拍摄反映该被推荐人主要事迹的微视频（时长3</w:t>
      </w:r>
      <w:r>
        <w:rPr>
          <w:rFonts w:hint="eastAsia" w:ascii="Century" w:hAnsi="Century" w:eastAsia="方正仿宋_GBK"/>
          <w:sz w:val="32"/>
          <w:szCs w:val="32"/>
          <w:lang w:eastAsia="zh-CN"/>
        </w:rPr>
        <w:t>—</w:t>
      </w:r>
      <w:r>
        <w:rPr>
          <w:rFonts w:ascii="Century" w:hAnsi="Century" w:eastAsia="方正仿宋_GBK"/>
          <w:sz w:val="32"/>
          <w:szCs w:val="32"/>
        </w:rPr>
        <w:t>5分钟），随“我们身边的好青年”联审表（表格附后，电子版发邮箱，纸质版寄送）一并报活动组委会办公室。</w:t>
      </w:r>
      <w:r>
        <w:rPr>
          <w:rFonts w:ascii="Century" w:hAnsi="Century" w:eastAsia="方正仿宋_GBK"/>
          <w:bCs/>
          <w:sz w:val="32"/>
          <w:szCs w:val="32"/>
        </w:rPr>
        <w:t>资格审查、事迹核实及微视频拍摄制作等工作一般在接到任务通知之日起10个工作日内完成并报送。</w:t>
      </w:r>
      <w:r>
        <w:rPr>
          <w:rFonts w:hint="eastAsia" w:ascii="Century" w:hAnsi="Century" w:eastAsia="方正仿宋_GBK"/>
          <w:bCs/>
          <w:sz w:val="32"/>
          <w:szCs w:val="32"/>
          <w:lang w:eastAsia="zh-CN"/>
        </w:rPr>
        <w:t>“</w:t>
      </w:r>
      <w:r>
        <w:rPr>
          <w:rFonts w:ascii="Century" w:hAnsi="Century" w:eastAsia="方正仿宋_GBK"/>
          <w:bCs/>
          <w:sz w:val="32"/>
          <w:szCs w:val="32"/>
        </w:rPr>
        <w:t>每周一星</w:t>
      </w:r>
      <w:r>
        <w:rPr>
          <w:rFonts w:hint="eastAsia" w:ascii="Century" w:hAnsi="Century" w:eastAsia="方正仿宋_GBK"/>
          <w:bCs/>
          <w:sz w:val="32"/>
          <w:szCs w:val="32"/>
          <w:lang w:eastAsia="zh-CN"/>
        </w:rPr>
        <w:t>”</w:t>
      </w:r>
      <w:r>
        <w:rPr>
          <w:rFonts w:ascii="Century" w:hAnsi="Century" w:eastAsia="方正仿宋_GBK"/>
          <w:bCs/>
          <w:sz w:val="32"/>
          <w:szCs w:val="32"/>
        </w:rPr>
        <w:t>将优先进入好青年候选人。</w:t>
      </w:r>
    </w:p>
    <w:p>
      <w:pPr>
        <w:wordWrap/>
        <w:spacing w:line="540" w:lineRule="exact"/>
        <w:ind w:right="0" w:firstLine="632" w:firstLineChars="200"/>
        <w:textAlignment w:val="auto"/>
        <w:outlineLvl w:val="9"/>
        <w:rPr>
          <w:rFonts w:ascii="Century" w:hAnsi="Century" w:eastAsia="方正仿宋_GBK"/>
          <w:bCs/>
          <w:sz w:val="32"/>
          <w:szCs w:val="32"/>
        </w:rPr>
      </w:pPr>
      <w:r>
        <w:rPr>
          <w:rFonts w:ascii="Century" w:hAnsi="Century" w:eastAsia="方正仿宋_GBK"/>
          <w:bCs/>
          <w:sz w:val="32"/>
          <w:szCs w:val="32"/>
        </w:rPr>
        <w:t>活动组委会同步开展#践行核心价值观，争做青年好榜样#青年好声音微博（腾讯、新浪）有奖征集活动，各级团组织机构、团干部职务微博要带头分享身边好青年立足本职岗位，用自己实际行动践行核心价值观的先进事迹，并@江苏共青团和我们身边的好青年微博，开展转评互动，形成“千博互动”热议身边青年典型的生动局面，引导网友推荐、传播、学习身边青年典型，在网络空间激发践行核心价值观，争做青年好榜样的青春正能量，承办媒体将择优刊播。</w:t>
      </w:r>
    </w:p>
    <w:p>
      <w:pPr>
        <w:wordWrap/>
        <w:spacing w:line="540" w:lineRule="exact"/>
        <w:ind w:right="0" w:firstLine="480" w:firstLineChars="150"/>
        <w:textAlignment w:val="auto"/>
        <w:outlineLvl w:val="9"/>
        <w:rPr>
          <w:rFonts w:ascii="Century" w:hAnsi="Century" w:eastAsia="方正楷体_GBK"/>
          <w:sz w:val="32"/>
          <w:szCs w:val="32"/>
        </w:rPr>
      </w:pPr>
      <w:r>
        <w:rPr>
          <w:rFonts w:ascii="Century" w:hAnsi="Century" w:eastAsia="方正楷体_GBK"/>
          <w:sz w:val="32"/>
          <w:szCs w:val="32"/>
        </w:rPr>
        <w:t>（</w:t>
      </w:r>
      <w:r>
        <w:rPr>
          <w:rFonts w:hint="eastAsia" w:ascii="Century" w:hAnsi="Century" w:eastAsia="方正楷体_GBK"/>
          <w:sz w:val="32"/>
          <w:szCs w:val="32"/>
          <w:lang w:eastAsia="zh-CN"/>
        </w:rPr>
        <w:t>三</w:t>
      </w:r>
      <w:r>
        <w:rPr>
          <w:rFonts w:ascii="Century" w:hAnsi="Century" w:eastAsia="方正楷体_GBK"/>
          <w:sz w:val="32"/>
          <w:szCs w:val="32"/>
        </w:rPr>
        <w:t>）公示投票阶段（</w:t>
      </w:r>
      <w:r>
        <w:rPr>
          <w:rFonts w:hint="eastAsia" w:ascii="Century" w:hAnsi="Century" w:eastAsia="方正楷体_GBK"/>
          <w:sz w:val="32"/>
          <w:szCs w:val="32"/>
          <w:lang w:val="en-US" w:eastAsia="zh-CN"/>
        </w:rPr>
        <w:t>7</w:t>
      </w:r>
      <w:r>
        <w:rPr>
          <w:rFonts w:ascii="Century" w:hAnsi="Century" w:eastAsia="方正楷体_GBK"/>
          <w:sz w:val="32"/>
          <w:szCs w:val="32"/>
        </w:rPr>
        <w:t>月）</w:t>
      </w:r>
    </w:p>
    <w:p>
      <w:pPr>
        <w:widowControl/>
        <w:wordWrap/>
        <w:spacing w:line="540" w:lineRule="exact"/>
        <w:ind w:right="0" w:firstLine="640" w:firstLineChars="200"/>
        <w:jc w:val="left"/>
        <w:textAlignment w:val="auto"/>
        <w:outlineLvl w:val="9"/>
        <w:rPr>
          <w:rFonts w:ascii="Century" w:hAnsi="Century" w:eastAsia="方正仿宋_GBK"/>
          <w:sz w:val="32"/>
          <w:szCs w:val="32"/>
        </w:rPr>
      </w:pPr>
      <w:r>
        <w:rPr>
          <w:rFonts w:ascii="Century" w:hAnsi="Century" w:eastAsia="方正仿宋_GBK"/>
          <w:sz w:val="32"/>
          <w:szCs w:val="32"/>
        </w:rPr>
        <w:t>组委会在基层推荐的名单中筛选150名不同领域、不同类型的好青年候选人，在活动专题网页进行公示，并以微文微图微视频的形式接受网友投票，根据投票情况和评审团的意见，按照网络投票占</w:t>
      </w:r>
      <w:r>
        <w:rPr>
          <w:rFonts w:hint="eastAsia" w:ascii="Century" w:hAnsi="Century" w:eastAsia="方正仿宋_GBK"/>
          <w:sz w:val="32"/>
          <w:szCs w:val="32"/>
          <w:lang w:val="en-US" w:eastAsia="zh-CN"/>
        </w:rPr>
        <w:t>5</w:t>
      </w:r>
      <w:r>
        <w:rPr>
          <w:rFonts w:ascii="Century" w:hAnsi="Century" w:eastAsia="方正仿宋_GBK"/>
          <w:sz w:val="32"/>
          <w:szCs w:val="32"/>
        </w:rPr>
        <w:t>0%，评审团投票占</w:t>
      </w:r>
      <w:r>
        <w:rPr>
          <w:rFonts w:hint="eastAsia" w:ascii="Century" w:hAnsi="Century" w:eastAsia="方正仿宋_GBK"/>
          <w:sz w:val="32"/>
          <w:szCs w:val="32"/>
          <w:lang w:val="en-US" w:eastAsia="zh-CN"/>
        </w:rPr>
        <w:t>5</w:t>
      </w:r>
      <w:r>
        <w:rPr>
          <w:rFonts w:ascii="Century" w:hAnsi="Century" w:eastAsia="方正仿宋_GBK"/>
          <w:sz w:val="32"/>
          <w:szCs w:val="32"/>
        </w:rPr>
        <w:t>0%，按综合分数排名，确定100名省级好青年。各市、县级团委要会同文明办在统一海选平台上同步遴选产生各不少于10名本级好青年，入围候选人但未入选省级好青年的，由市级活动机构作为市级好青年予以表彰。</w:t>
      </w:r>
    </w:p>
    <w:p>
      <w:pPr>
        <w:wordWrap/>
        <w:spacing w:line="540" w:lineRule="exact"/>
        <w:ind w:right="0" w:firstLine="480" w:firstLineChars="150"/>
        <w:textAlignment w:val="auto"/>
        <w:outlineLvl w:val="9"/>
        <w:rPr>
          <w:rFonts w:ascii="Century" w:hAnsi="Century" w:eastAsia="方正楷体_GBK"/>
          <w:sz w:val="32"/>
          <w:szCs w:val="32"/>
        </w:rPr>
      </w:pPr>
      <w:r>
        <w:rPr>
          <w:rFonts w:ascii="Century" w:hAnsi="Century" w:eastAsia="方正楷体_GBK"/>
          <w:sz w:val="32"/>
          <w:szCs w:val="32"/>
        </w:rPr>
        <w:t>（</w:t>
      </w:r>
      <w:r>
        <w:rPr>
          <w:rFonts w:hint="eastAsia" w:ascii="Century" w:hAnsi="Century" w:eastAsia="方正楷体_GBK"/>
          <w:sz w:val="32"/>
          <w:szCs w:val="32"/>
          <w:lang w:eastAsia="zh-CN"/>
        </w:rPr>
        <w:t>四</w:t>
      </w:r>
      <w:r>
        <w:rPr>
          <w:rFonts w:ascii="Century" w:hAnsi="Century" w:eastAsia="方正楷体_GBK"/>
          <w:sz w:val="32"/>
          <w:szCs w:val="32"/>
        </w:rPr>
        <w:t>）集中表彰阶段（9月上旬）</w:t>
      </w:r>
    </w:p>
    <w:p>
      <w:pPr>
        <w:widowControl/>
        <w:wordWrap/>
        <w:spacing w:line="540" w:lineRule="exact"/>
        <w:ind w:right="0" w:firstLine="640" w:firstLineChars="200"/>
        <w:jc w:val="left"/>
        <w:textAlignment w:val="auto"/>
        <w:outlineLvl w:val="9"/>
        <w:rPr>
          <w:rFonts w:ascii="Century" w:hAnsi="Century" w:eastAsia="方正仿宋_GBK"/>
          <w:sz w:val="32"/>
          <w:szCs w:val="32"/>
        </w:rPr>
      </w:pPr>
      <w:r>
        <w:rPr>
          <w:rFonts w:ascii="Century" w:hAnsi="Century" w:eastAsia="方正仿宋_GBK"/>
          <w:sz w:val="32"/>
          <w:szCs w:val="32"/>
        </w:rPr>
        <w:t>活动组委会举办2015江苏好青年百人榜揭榜典礼，集中表彰百名好青年。在省级承办媒体以专栏或专版刊播部分好青年典型事迹。依据宣传发动、网站链接、推荐人数、上榜名次、媒体报道、面对面活动等情况评选优秀组织奖。</w:t>
      </w:r>
      <w:r>
        <w:rPr>
          <w:rFonts w:ascii="Century" w:hAnsi="Century" w:eastAsia="方正仿宋_GBK"/>
          <w:spacing w:val="-6"/>
          <w:sz w:val="32"/>
          <w:szCs w:val="32"/>
        </w:rPr>
        <w:t>各级团组织、文明办要以适当的方式表彰本级好青年。</w:t>
      </w:r>
    </w:p>
    <w:p>
      <w:pPr>
        <w:wordWrap/>
        <w:spacing w:line="540" w:lineRule="exact"/>
        <w:ind w:right="0" w:firstLine="480" w:firstLineChars="150"/>
        <w:textAlignment w:val="auto"/>
        <w:outlineLvl w:val="9"/>
        <w:rPr>
          <w:rFonts w:ascii="Century" w:hAnsi="Century" w:eastAsia="方正楷体_GBK"/>
          <w:sz w:val="32"/>
          <w:szCs w:val="32"/>
        </w:rPr>
      </w:pPr>
      <w:r>
        <w:rPr>
          <w:rFonts w:ascii="Century" w:hAnsi="Century" w:eastAsia="方正楷体_GBK"/>
          <w:sz w:val="32"/>
          <w:szCs w:val="32"/>
        </w:rPr>
        <w:t>（</w:t>
      </w:r>
      <w:r>
        <w:rPr>
          <w:rFonts w:hint="eastAsia" w:ascii="Century" w:hAnsi="Century" w:eastAsia="方正楷体_GBK"/>
          <w:sz w:val="32"/>
          <w:szCs w:val="32"/>
          <w:lang w:eastAsia="zh-CN"/>
        </w:rPr>
        <w:t>五</w:t>
      </w:r>
      <w:r>
        <w:rPr>
          <w:rFonts w:ascii="Century" w:hAnsi="Century" w:eastAsia="方正楷体_GBK"/>
          <w:sz w:val="32"/>
          <w:szCs w:val="32"/>
        </w:rPr>
        <w:t>）宣传教育阶段（9月中旬</w:t>
      </w:r>
      <w:r>
        <w:rPr>
          <w:rFonts w:hint="eastAsia" w:ascii="Century" w:hAnsi="Century" w:eastAsia="方正楷体_GBK"/>
          <w:sz w:val="32"/>
          <w:szCs w:val="32"/>
          <w:lang w:eastAsia="zh-CN"/>
        </w:rPr>
        <w:t>—</w:t>
      </w:r>
      <w:r>
        <w:rPr>
          <w:rFonts w:ascii="Century" w:hAnsi="Century" w:eastAsia="方正楷体_GBK"/>
          <w:sz w:val="32"/>
          <w:szCs w:val="32"/>
        </w:rPr>
        <w:t>10月</w:t>
      </w:r>
      <w:r>
        <w:rPr>
          <w:rFonts w:hint="eastAsia" w:ascii="Century" w:hAnsi="Century" w:eastAsia="方正楷体_GBK"/>
          <w:sz w:val="32"/>
          <w:szCs w:val="32"/>
          <w:lang w:eastAsia="zh-CN"/>
        </w:rPr>
        <w:t>底</w:t>
      </w:r>
      <w:r>
        <w:rPr>
          <w:rFonts w:ascii="Century" w:hAnsi="Century" w:eastAsia="方正楷体_GBK"/>
          <w:sz w:val="32"/>
          <w:szCs w:val="32"/>
        </w:rPr>
        <w:t>）</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坚持“从青年中来、到青年中去”的原则，</w:t>
      </w:r>
      <w:r>
        <w:rPr>
          <w:rFonts w:ascii="Century" w:hAnsi="Century" w:eastAsia="方正仿宋_GBK"/>
          <w:bCs/>
          <w:sz w:val="32"/>
          <w:szCs w:val="32"/>
        </w:rPr>
        <w:t>在全省集中开展“奋斗的青春最美丽”分享会活动，动员市县两级团委</w:t>
      </w:r>
      <w:r>
        <w:rPr>
          <w:rFonts w:ascii="Century" w:hAnsi="Century" w:eastAsia="方正仿宋_GBK"/>
          <w:sz w:val="32"/>
          <w:szCs w:val="32"/>
        </w:rPr>
        <w:t>组织“2015江苏好青年百人榜”入选人员走进学校、企业、社区、网络等青年集聚场所与广大青年面对面，</w:t>
      </w:r>
      <w:r>
        <w:rPr>
          <w:rFonts w:ascii="Century" w:hAnsi="Century" w:eastAsia="方正仿宋_GBK"/>
          <w:bCs/>
          <w:sz w:val="32"/>
          <w:szCs w:val="32"/>
        </w:rPr>
        <w:t>组织百人百场交流活动</w:t>
      </w:r>
      <w:r>
        <w:rPr>
          <w:rFonts w:ascii="Century" w:hAnsi="Century" w:eastAsia="方正仿宋_GBK"/>
          <w:sz w:val="32"/>
          <w:szCs w:val="32"/>
        </w:rPr>
        <w:t>，畅谈如何践行核心价值观，生动展示青年典型在各自岗位上的奋斗足迹和青春风采，充分发挥身边典型的教育引导作用。活动组委会将进一步扩大“好青年”特困帮</w:t>
      </w:r>
      <w:r>
        <w:rPr>
          <w:rFonts w:ascii="Century" w:hAnsi="Century" w:eastAsia="方正仿宋_GBK"/>
          <w:color w:val="000000"/>
          <w:sz w:val="32"/>
          <w:szCs w:val="32"/>
        </w:rPr>
        <w:t>扶基金救助范围，</w:t>
      </w:r>
      <w:r>
        <w:rPr>
          <w:rFonts w:ascii="Century" w:hAnsi="Century" w:eastAsia="方正仿宋_GBK"/>
          <w:sz w:val="32"/>
          <w:szCs w:val="32"/>
        </w:rPr>
        <w:t>对部分特殊困难的好青年给予一定的资助。</w:t>
      </w:r>
    </w:p>
    <w:p>
      <w:pPr>
        <w:wordWrap/>
        <w:adjustRightInd w:val="0"/>
        <w:snapToGrid w:val="0"/>
        <w:spacing w:line="540" w:lineRule="exact"/>
        <w:ind w:right="0" w:firstLine="640" w:firstLineChars="200"/>
        <w:textAlignment w:val="auto"/>
        <w:outlineLvl w:val="9"/>
        <w:rPr>
          <w:rFonts w:ascii="Century" w:hAnsi="Century" w:eastAsia="方正小标宋_GBK"/>
          <w:sz w:val="32"/>
          <w:szCs w:val="32"/>
        </w:rPr>
      </w:pPr>
      <w:r>
        <w:rPr>
          <w:rFonts w:ascii="Century" w:hAnsi="Century" w:eastAsia="方正小标宋_GBK"/>
          <w:sz w:val="32"/>
          <w:szCs w:val="32"/>
        </w:rPr>
        <w:t>四、推荐对象</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凡在18至40周岁之间，热爱祖国，拥护中国共产党领导，积极要求上进的江苏籍或在江苏居住、工作的省外、境外青年均可参加。</w:t>
      </w:r>
    </w:p>
    <w:p>
      <w:pPr>
        <w:wordWrap/>
        <w:adjustRightInd w:val="0"/>
        <w:snapToGrid w:val="0"/>
        <w:spacing w:line="540" w:lineRule="exact"/>
        <w:ind w:right="0" w:firstLine="640" w:firstLineChars="200"/>
        <w:textAlignment w:val="auto"/>
        <w:outlineLvl w:val="9"/>
        <w:rPr>
          <w:rFonts w:ascii="Century" w:hAnsi="Century" w:eastAsia="方正小标宋_GBK"/>
          <w:sz w:val="32"/>
          <w:szCs w:val="32"/>
        </w:rPr>
      </w:pPr>
      <w:r>
        <w:rPr>
          <w:rFonts w:ascii="Century" w:hAnsi="Century" w:eastAsia="方正小标宋_GBK"/>
          <w:sz w:val="32"/>
          <w:szCs w:val="32"/>
        </w:rPr>
        <w:t>五、推荐类型</w:t>
      </w:r>
    </w:p>
    <w:p>
      <w:pPr>
        <w:wordWrap/>
        <w:adjustRightInd w:val="0"/>
        <w:snapToGrid w:val="0"/>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推荐活动本着“不求高大全但求真善美”的原则，着重发现各行各业立足本职岗位践行核心价值观，让青春出彩的青年典型。类型及其标准为：</w:t>
      </w:r>
    </w:p>
    <w:p>
      <w:pPr>
        <w:wordWrap/>
        <w:adjustRightInd w:val="0"/>
        <w:snapToGrid w:val="0"/>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最敢创业的好青年：执著于梦想，经得起坎坷，弘扬敢为人先、敢闯新路的</w:t>
      </w:r>
      <w:r>
        <w:rPr>
          <w:rFonts w:ascii="Century" w:hAnsi="Century" w:eastAsia="方正仿宋_GBK"/>
          <w:sz w:val="32"/>
          <w:szCs w:val="32"/>
        </w:rPr>
        <w:fldChar w:fldCharType="begin"/>
      </w:r>
      <w:r>
        <w:rPr>
          <w:rFonts w:ascii="Century" w:hAnsi="Century" w:eastAsia="方正仿宋_GBK"/>
          <w:sz w:val="32"/>
          <w:szCs w:val="32"/>
        </w:rPr>
        <w:instrText xml:space="preserve"> HYPERLINK "http://www.chinadaily.com.cn/dfpd/henan/2010-12-11/content_1372555.html" \t "_blank" </w:instrText>
      </w:r>
      <w:r>
        <w:rPr>
          <w:rFonts w:ascii="Century" w:hAnsi="Century" w:eastAsia="方正仿宋_GBK"/>
          <w:sz w:val="32"/>
          <w:szCs w:val="32"/>
        </w:rPr>
        <w:fldChar w:fldCharType="separate"/>
      </w:r>
      <w:r>
        <w:rPr>
          <w:rFonts w:ascii="Century" w:hAnsi="Century" w:eastAsia="方正仿宋_GBK"/>
          <w:sz w:val="32"/>
          <w:szCs w:val="32"/>
        </w:rPr>
        <w:t>创业精神</w:t>
      </w:r>
      <w:r>
        <w:rPr>
          <w:rFonts w:ascii="Century" w:hAnsi="Century" w:eastAsia="方正仿宋_GBK"/>
          <w:sz w:val="32"/>
          <w:szCs w:val="32"/>
        </w:rPr>
        <w:fldChar w:fldCharType="end"/>
      </w:r>
      <w:r>
        <w:rPr>
          <w:rFonts w:ascii="Century" w:hAnsi="Century" w:eastAsia="方正仿宋_GBK"/>
          <w:sz w:val="32"/>
          <w:szCs w:val="32"/>
        </w:rPr>
        <w:t>，勇于创业、勇于攀登、勇于争先，带领企业科学、良性发展，取得经济效益和社会效益双丰收，得到员工、客户和社会各界的普遍认可。</w:t>
      </w:r>
    </w:p>
    <w:p>
      <w:pPr>
        <w:wordWrap/>
        <w:adjustRightInd w:val="0"/>
        <w:snapToGrid w:val="0"/>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最善创新的好青年：勤奋学习、刻苦钻研、学以致用，以创新的精神、创造的勇气、创优的标准，紧盯科学、技术、产业、管理的前沿，善于捕捉创新的机会与灵感，立足岗位有所发现、有所发明、有所创造。</w:t>
      </w:r>
    </w:p>
    <w:p>
      <w:pPr>
        <w:wordWrap/>
        <w:adjustRightInd w:val="0"/>
        <w:snapToGrid w:val="0"/>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最勤敬业的好青年：顾大局、精业务、尚奋斗，脚踏实地做工作，聚精会神干事业，把人生追求和本职工作融为一体，在急难险重任务面前勇挑重担，在平凡的工作岗位上创造出不平凡的业绩。</w:t>
      </w:r>
    </w:p>
    <w:p>
      <w:pPr>
        <w:wordWrap/>
        <w:adjustRightInd w:val="0"/>
        <w:snapToGrid w:val="0"/>
        <w:spacing w:line="540" w:lineRule="exact"/>
        <w:ind w:right="0" w:firstLine="645"/>
        <w:textAlignment w:val="auto"/>
        <w:outlineLvl w:val="9"/>
        <w:rPr>
          <w:rFonts w:ascii="Century" w:hAnsi="Century" w:eastAsia="方正仿宋_GBK"/>
          <w:sz w:val="32"/>
          <w:szCs w:val="32"/>
        </w:rPr>
      </w:pPr>
      <w:r>
        <w:rPr>
          <w:rFonts w:ascii="Century" w:hAnsi="Century" w:eastAsia="方正仿宋_GBK"/>
          <w:sz w:val="32"/>
          <w:szCs w:val="32"/>
        </w:rPr>
        <w:t>最图自强的好青年：成长过程中积极乐观，顺境不骄，逆境不馁，在压力、困难和挫折面前，表现出超于常人的毅力和拼搏精神，顽强奋斗、艰苦奋斗、不懈奋斗，取得不俗的成绩。</w:t>
      </w:r>
    </w:p>
    <w:p>
      <w:pPr>
        <w:wordWrap/>
        <w:adjustRightInd w:val="0"/>
        <w:snapToGrid w:val="0"/>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 xml:space="preserve">最乐奉献的好青年：在孝老爱亲、扶弱济困、志愿奉献、诚实守信或见义勇为等某一方面肯付出、勇担当、讲奉献、做表率，以实际行动勇开风气之先，令人称道。 </w:t>
      </w:r>
    </w:p>
    <w:p>
      <w:pPr>
        <w:wordWrap/>
        <w:adjustRightInd w:val="0"/>
        <w:snapToGrid w:val="0"/>
        <w:spacing w:line="540" w:lineRule="exact"/>
        <w:ind w:right="0" w:firstLine="645"/>
        <w:textAlignment w:val="auto"/>
        <w:outlineLvl w:val="9"/>
        <w:rPr>
          <w:rFonts w:ascii="Century" w:hAnsi="Century" w:eastAsia="方正仿宋_GBK"/>
          <w:sz w:val="32"/>
          <w:szCs w:val="32"/>
        </w:rPr>
      </w:pPr>
      <w:r>
        <w:rPr>
          <w:rFonts w:ascii="Century" w:hAnsi="Century" w:eastAsia="方正仿宋_GBK"/>
          <w:sz w:val="32"/>
          <w:szCs w:val="32"/>
        </w:rPr>
        <w:t>曾被省部级以上单位选树为重大典型的青年原则上不作为推荐对象。</w:t>
      </w:r>
    </w:p>
    <w:p>
      <w:pPr>
        <w:wordWrap/>
        <w:adjustRightInd w:val="0"/>
        <w:snapToGrid w:val="0"/>
        <w:spacing w:line="540" w:lineRule="exact"/>
        <w:ind w:right="0" w:firstLine="640" w:firstLineChars="200"/>
        <w:textAlignment w:val="auto"/>
        <w:outlineLvl w:val="9"/>
        <w:rPr>
          <w:rFonts w:ascii="Century" w:hAnsi="Century" w:eastAsia="方正小标宋_GBK"/>
          <w:sz w:val="32"/>
          <w:szCs w:val="32"/>
        </w:rPr>
      </w:pPr>
      <w:r>
        <w:rPr>
          <w:rFonts w:ascii="Century" w:hAnsi="Century" w:eastAsia="方正小标宋_GBK"/>
          <w:sz w:val="32"/>
          <w:szCs w:val="32"/>
        </w:rPr>
        <w:t>六、推荐形式</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活动采取组织推荐、社会举荐和个人自荐相结合的方式，最大限度地发现、推荐、宣传我们身边的好青年。社会各界人士均通过活动专题网页</w:t>
      </w:r>
      <w:r>
        <w:rPr>
          <w:rFonts w:ascii="Century" w:hAnsi="Century" w:eastAsia="方正仿宋_GBK"/>
          <w:sz w:val="32"/>
          <w:szCs w:val="32"/>
        </w:rPr>
        <w:fldChar w:fldCharType="begin"/>
      </w:r>
      <w:r>
        <w:rPr>
          <w:rFonts w:ascii="Century" w:hAnsi="Century" w:eastAsia="方正仿宋_GBK"/>
          <w:sz w:val="32"/>
          <w:szCs w:val="32"/>
        </w:rPr>
        <w:instrText xml:space="preserve"> HYPERLINK "http://hqn.jschina.com.cn/" </w:instrText>
      </w:r>
      <w:r>
        <w:rPr>
          <w:rFonts w:ascii="Century" w:hAnsi="Century" w:eastAsia="方正仿宋_GBK"/>
          <w:sz w:val="32"/>
          <w:szCs w:val="32"/>
        </w:rPr>
        <w:fldChar w:fldCharType="separate"/>
      </w:r>
      <w:r>
        <w:rPr>
          <w:rFonts w:ascii="Century" w:hAnsi="Century" w:eastAsia="方正仿宋_GBK"/>
          <w:sz w:val="32"/>
          <w:szCs w:val="32"/>
        </w:rPr>
        <w:t>http://hqn.jschina.com.cn</w:t>
      </w:r>
      <w:r>
        <w:rPr>
          <w:rFonts w:ascii="Century" w:hAnsi="Century" w:eastAsia="方正仿宋_GBK"/>
          <w:sz w:val="32"/>
          <w:szCs w:val="32"/>
        </w:rPr>
        <w:fldChar w:fldCharType="end"/>
      </w:r>
      <w:r>
        <w:rPr>
          <w:rFonts w:ascii="Century" w:hAnsi="Century" w:eastAsia="方正仿宋_GBK"/>
          <w:sz w:val="32"/>
          <w:szCs w:val="32"/>
        </w:rPr>
        <w:t xml:space="preserve">参与活动。各渠道推（自）荐的，按属地化原则由各市级团委、文明办牵头开展有关审核工作。 </w:t>
      </w:r>
    </w:p>
    <w:p>
      <w:pPr>
        <w:wordWrap/>
        <w:spacing w:line="540" w:lineRule="exact"/>
        <w:ind w:right="0" w:firstLine="640" w:firstLineChars="200"/>
        <w:textAlignment w:val="auto"/>
        <w:outlineLvl w:val="9"/>
        <w:rPr>
          <w:rFonts w:ascii="Century" w:hAnsi="Century" w:eastAsia="方正小标宋_GBK"/>
          <w:sz w:val="32"/>
          <w:szCs w:val="32"/>
        </w:rPr>
      </w:pPr>
      <w:r>
        <w:rPr>
          <w:rFonts w:ascii="Century" w:hAnsi="Century" w:eastAsia="方正小标宋_GBK"/>
          <w:sz w:val="32"/>
          <w:szCs w:val="32"/>
        </w:rPr>
        <w:t>七、</w:t>
      </w:r>
      <w:r>
        <w:rPr>
          <w:rFonts w:hint="eastAsia" w:ascii="Century" w:hAnsi="Century" w:eastAsia="方正小标宋_GBK"/>
          <w:sz w:val="32"/>
          <w:szCs w:val="32"/>
          <w:lang w:eastAsia="zh-CN"/>
        </w:rPr>
        <w:t>工作要求</w:t>
      </w:r>
    </w:p>
    <w:p>
      <w:pPr>
        <w:wordWrap/>
        <w:spacing w:line="540" w:lineRule="exact"/>
        <w:ind w:right="0" w:firstLine="640" w:firstLineChars="200"/>
        <w:textAlignment w:val="auto"/>
        <w:outlineLvl w:val="9"/>
        <w:rPr>
          <w:rFonts w:ascii="Century" w:hAnsi="Century" w:eastAsia="方正仿宋_GBK"/>
          <w:sz w:val="32"/>
          <w:szCs w:val="32"/>
        </w:rPr>
      </w:pPr>
      <w:r>
        <w:rPr>
          <w:rFonts w:hint="eastAsia" w:ascii="方正楷体_GBK" w:hAnsi="方正楷体_GBK" w:eastAsia="方正楷体_GBK" w:cs="方正楷体_GBK"/>
          <w:sz w:val="32"/>
          <w:szCs w:val="32"/>
        </w:rPr>
        <w:t>（一）加强组织领导。</w:t>
      </w:r>
      <w:r>
        <w:rPr>
          <w:rFonts w:ascii="Century" w:hAnsi="Century" w:eastAsia="方正仿宋_GBK"/>
          <w:sz w:val="32"/>
          <w:szCs w:val="32"/>
        </w:rPr>
        <w:t>海选“我们身边的好青年”活动是我省深入开展“我的中国梦”主题教育实践活动</w:t>
      </w:r>
      <w:r>
        <w:rPr>
          <w:rFonts w:hint="eastAsia" w:ascii="Century" w:hAnsi="Century" w:eastAsia="方正仿宋_GBK"/>
          <w:sz w:val="32"/>
          <w:szCs w:val="32"/>
          <w:lang w:eastAsia="zh-CN"/>
        </w:rPr>
        <w:t>和社会主义核心价值观教育</w:t>
      </w:r>
      <w:r>
        <w:rPr>
          <w:rFonts w:ascii="Century" w:hAnsi="Century" w:eastAsia="方正仿宋_GBK"/>
          <w:sz w:val="32"/>
          <w:szCs w:val="32"/>
        </w:rPr>
        <w:t>的重要内容，</w:t>
      </w:r>
      <w:r>
        <w:rPr>
          <w:rFonts w:hint="eastAsia" w:ascii="Century" w:hAnsi="Century" w:eastAsia="方正仿宋_GBK"/>
          <w:sz w:val="32"/>
          <w:szCs w:val="32"/>
          <w:lang w:eastAsia="zh-CN"/>
        </w:rPr>
        <w:t>也是我省连续开展海选“我们身边的好青年”活动的第</w:t>
      </w:r>
      <w:r>
        <w:rPr>
          <w:rFonts w:hint="eastAsia" w:ascii="Century" w:hAnsi="Century" w:eastAsia="方正仿宋_GBK"/>
          <w:sz w:val="32"/>
          <w:szCs w:val="32"/>
          <w:lang w:val="en-US" w:eastAsia="zh-CN"/>
        </w:rPr>
        <w:t>5个年头。</w:t>
      </w:r>
      <w:r>
        <w:rPr>
          <w:rFonts w:ascii="Century" w:hAnsi="Century" w:eastAsia="方正仿宋_GBK"/>
          <w:sz w:val="32"/>
          <w:szCs w:val="32"/>
        </w:rPr>
        <w:t>县级以上团组织和文明办要及时成立工作机构，加强活动的领导和组织协调工作；要自觉贯彻群众路线，做到眼睛向下，面向基层，把各领域普通青年典型推荐出来，深入挖掘，广泛宣传。</w:t>
      </w:r>
    </w:p>
    <w:p>
      <w:pPr>
        <w:wordWrap/>
        <w:spacing w:line="540" w:lineRule="exact"/>
        <w:ind w:right="0" w:firstLine="640" w:firstLineChars="200"/>
        <w:textAlignment w:val="auto"/>
        <w:outlineLvl w:val="9"/>
        <w:rPr>
          <w:rFonts w:ascii="Century" w:hAnsi="Century" w:eastAsia="方正仿宋_GBK"/>
          <w:sz w:val="32"/>
          <w:szCs w:val="32"/>
        </w:rPr>
      </w:pPr>
      <w:r>
        <w:rPr>
          <w:rFonts w:hint="eastAsia" w:ascii="方正楷体_GBK" w:hAnsi="方正楷体_GBK" w:eastAsia="方正楷体_GBK" w:cs="方正楷体_GBK"/>
          <w:sz w:val="32"/>
          <w:szCs w:val="32"/>
        </w:rPr>
        <w:t>（二）善于运用媒体。</w:t>
      </w:r>
      <w:r>
        <w:rPr>
          <w:rFonts w:ascii="Century" w:hAnsi="Century" w:eastAsia="方正仿宋_GBK"/>
          <w:sz w:val="32"/>
          <w:szCs w:val="32"/>
        </w:rPr>
        <w:t>海选活动对运用媒体工作要求很高，各级要坚持多数人推荐多数人、敞开大门选典型的原则，针对主流媒体、都市媒体、网络媒体、动视、手机、户外及其它媒体的功能定位，实施全媒体宣传，力争覆盖到各领域青年群体，最大限度地动员社会力量来参与海选活动。</w:t>
      </w:r>
    </w:p>
    <w:p>
      <w:pPr>
        <w:wordWrap/>
        <w:spacing w:line="540" w:lineRule="exact"/>
        <w:ind w:right="0" w:firstLine="640" w:firstLineChars="200"/>
        <w:textAlignment w:val="auto"/>
        <w:outlineLvl w:val="9"/>
        <w:rPr>
          <w:rFonts w:ascii="Century" w:hAnsi="Century" w:eastAsia="方正仿宋_GBK"/>
          <w:sz w:val="32"/>
          <w:szCs w:val="32"/>
        </w:rPr>
      </w:pPr>
      <w:r>
        <w:rPr>
          <w:rFonts w:hint="eastAsia" w:ascii="方正楷体_GBK" w:hAnsi="方正楷体_GBK" w:eastAsia="方正楷体_GBK" w:cs="方正楷体_GBK"/>
          <w:sz w:val="32"/>
          <w:szCs w:val="32"/>
        </w:rPr>
        <w:t>（三）注重正面引导。</w:t>
      </w:r>
      <w:r>
        <w:rPr>
          <w:rFonts w:ascii="Century" w:hAnsi="Century" w:eastAsia="方正仿宋_GBK"/>
          <w:sz w:val="32"/>
          <w:szCs w:val="32"/>
        </w:rPr>
        <w:t>典型示范是重要的教育引导路径。各单位要将推荐的过程变为密切联系、教育引导青年的过程，深入开展分享会等面对面活动，让身边好青年的典型事迹在青年中广为传播。网络推荐期间，各级活动机构要指定网络观察员，及时发现并坚决纠正网络不文明言行。</w:t>
      </w:r>
      <w:r>
        <w:rPr>
          <w:rFonts w:hint="eastAsia" w:ascii="Century" w:hAnsi="Century" w:eastAsia="方正仿宋_GBK"/>
          <w:sz w:val="32"/>
          <w:szCs w:val="32"/>
          <w:lang w:val="en-US" w:eastAsia="zh-CN"/>
        </w:rPr>
        <w:t xml:space="preserve">  </w:t>
      </w:r>
    </w:p>
    <w:p>
      <w:pPr>
        <w:wordWrap/>
        <w:spacing w:line="540" w:lineRule="exact"/>
        <w:ind w:right="0" w:firstLine="640" w:firstLineChars="200"/>
        <w:textAlignment w:val="auto"/>
        <w:outlineLvl w:val="9"/>
        <w:rPr>
          <w:rFonts w:ascii="Century" w:hAnsi="Century" w:eastAsia="方正仿宋_GBK"/>
          <w:sz w:val="32"/>
          <w:szCs w:val="32"/>
        </w:rPr>
      </w:pPr>
      <w:r>
        <w:rPr>
          <w:rFonts w:hint="eastAsia" w:ascii="方正楷体_GBK" w:hAnsi="方正楷体_GBK" w:eastAsia="方正楷体_GBK" w:cs="方正楷体_GBK"/>
          <w:sz w:val="32"/>
          <w:szCs w:val="32"/>
        </w:rPr>
        <w:t>（四）建立激励机制。</w:t>
      </w:r>
      <w:r>
        <w:rPr>
          <w:rFonts w:ascii="Century" w:hAnsi="Century" w:eastAsia="方正仿宋_GBK"/>
          <w:sz w:val="32"/>
          <w:szCs w:val="32"/>
        </w:rPr>
        <w:t>各地各单位要建立、完善青年典型库，以海选活动为契机，积极发现和凝聚一批青年</w:t>
      </w:r>
      <w:r>
        <w:rPr>
          <w:rFonts w:hint="eastAsia" w:ascii="Century" w:hAnsi="Century" w:eastAsia="方正仿宋_GBK"/>
          <w:sz w:val="32"/>
          <w:szCs w:val="32"/>
          <w:lang w:eastAsia="zh-CN"/>
        </w:rPr>
        <w:t>才俊</w:t>
      </w:r>
      <w:r>
        <w:rPr>
          <w:rFonts w:ascii="Century" w:hAnsi="Century" w:eastAsia="方正仿宋_GBK"/>
          <w:sz w:val="32"/>
          <w:szCs w:val="32"/>
        </w:rPr>
        <w:t>；要加强青年典型成长规律的研究，整合各方资源，优先为他们在培训、就业、创业和生活等方面提供服务。</w:t>
      </w:r>
    </w:p>
    <w:p>
      <w:pPr>
        <w:wordWrap/>
        <w:spacing w:line="540" w:lineRule="exact"/>
        <w:ind w:right="0" w:firstLine="640" w:firstLineChars="200"/>
        <w:textAlignment w:val="auto"/>
        <w:outlineLvl w:val="9"/>
        <w:rPr>
          <w:rFonts w:ascii="Century" w:hAnsi="Century" w:eastAsia="方正仿宋_GBK"/>
          <w:sz w:val="32"/>
          <w:szCs w:val="32"/>
        </w:rPr>
      </w:pP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组委会办公室联系方式：</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联系人：</w:t>
      </w:r>
      <w:r>
        <w:rPr>
          <w:rFonts w:hint="eastAsia" w:ascii="Century" w:hAnsi="Century" w:eastAsia="方正仿宋_GBK"/>
          <w:sz w:val="32"/>
          <w:szCs w:val="32"/>
          <w:lang w:eastAsia="zh-CN"/>
        </w:rPr>
        <w:t>孙显泉</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电话</w:t>
      </w:r>
      <w:r>
        <w:rPr>
          <w:rFonts w:hint="eastAsia" w:ascii="Century" w:hAnsi="Century" w:eastAsia="方正仿宋_GBK"/>
          <w:sz w:val="32"/>
          <w:szCs w:val="32"/>
          <w:lang w:eastAsia="zh-CN"/>
        </w:rPr>
        <w:t>（传真）</w:t>
      </w:r>
      <w:r>
        <w:rPr>
          <w:rFonts w:ascii="Century" w:hAnsi="Century" w:eastAsia="方正仿宋_GBK"/>
          <w:sz w:val="32"/>
          <w:szCs w:val="32"/>
        </w:rPr>
        <w:t>：025</w:t>
      </w:r>
      <w:r>
        <w:rPr>
          <w:rFonts w:hint="eastAsia" w:ascii="Century" w:hAnsi="Century" w:eastAsia="方正仿宋_GBK"/>
          <w:sz w:val="32"/>
          <w:szCs w:val="32"/>
          <w:lang w:eastAsia="zh-CN"/>
        </w:rPr>
        <w:t>—</w:t>
      </w:r>
      <w:r>
        <w:rPr>
          <w:rFonts w:hint="eastAsia" w:ascii="Century" w:hAnsi="Century" w:eastAsia="方正仿宋_GBK"/>
          <w:sz w:val="32"/>
          <w:szCs w:val="32"/>
          <w:lang w:val="en-US" w:eastAsia="zh-CN"/>
        </w:rPr>
        <w:t>86906311</w:t>
      </w:r>
      <w:r>
        <w:rPr>
          <w:rFonts w:ascii="Century" w:hAnsi="Century" w:eastAsia="方正仿宋_GBK"/>
          <w:sz w:val="32"/>
          <w:szCs w:val="32"/>
        </w:rPr>
        <w:t> </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邮箱：</w:t>
      </w:r>
      <w:r>
        <w:rPr>
          <w:rFonts w:ascii="Century" w:hAnsi="Century" w:eastAsia="方正仿宋_GBK"/>
          <w:sz w:val="32"/>
          <w:szCs w:val="32"/>
        </w:rPr>
        <w:fldChar w:fldCharType="begin"/>
      </w:r>
      <w:r>
        <w:rPr>
          <w:rFonts w:ascii="Century" w:hAnsi="Century" w:eastAsia="方正仿宋_GBK"/>
          <w:sz w:val="32"/>
          <w:szCs w:val="32"/>
        </w:rPr>
        <w:instrText xml:space="preserve"> HYPERLINK "mailto:jshqn@jschina.com.cn" </w:instrText>
      </w:r>
      <w:r>
        <w:rPr>
          <w:rFonts w:ascii="Century" w:hAnsi="Century" w:eastAsia="方正仿宋_GBK"/>
          <w:sz w:val="32"/>
          <w:szCs w:val="32"/>
        </w:rPr>
        <w:fldChar w:fldCharType="separate"/>
      </w:r>
      <w:r>
        <w:rPr>
          <w:rFonts w:ascii="Century" w:hAnsi="Century" w:eastAsia="方正仿宋_GBK"/>
          <w:sz w:val="32"/>
          <w:szCs w:val="32"/>
        </w:rPr>
        <w:t>jshqn@jschina.com.cn</w:t>
      </w:r>
      <w:r>
        <w:rPr>
          <w:rFonts w:ascii="Century" w:hAnsi="Century" w:eastAsia="方正仿宋_GBK"/>
          <w:sz w:val="32"/>
          <w:szCs w:val="32"/>
        </w:rPr>
        <w:fldChar w:fldCharType="end"/>
      </w:r>
      <w:r>
        <w:rPr>
          <w:rFonts w:ascii="Century" w:hAnsi="Century" w:eastAsia="方正仿宋_GBK"/>
          <w:sz w:val="32"/>
          <w:szCs w:val="32"/>
        </w:rPr>
        <w:t>（报送电子版联审表专用）</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地址: 南京市北京西路70号10号楼101室（纸质版联审表寄送地址）</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邮编：210013</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 </w:t>
      </w:r>
    </w:p>
    <w:p>
      <w:pPr>
        <w:wordWrap/>
        <w:spacing w:line="540" w:lineRule="exact"/>
        <w:ind w:right="0" w:firstLine="640" w:firstLineChars="200"/>
        <w:textAlignment w:val="auto"/>
        <w:outlineLvl w:val="9"/>
        <w:rPr>
          <w:rFonts w:ascii="Century" w:hAnsi="Century" w:eastAsia="方正仿宋_GBK"/>
          <w:sz w:val="32"/>
          <w:szCs w:val="32"/>
        </w:rPr>
      </w:pPr>
      <w:r>
        <w:rPr>
          <w:rFonts w:ascii="Century" w:hAnsi="Century" w:eastAsia="方正仿宋_GBK"/>
          <w:sz w:val="32"/>
          <w:szCs w:val="32"/>
        </w:rPr>
        <w:t>附件： “我们身边的好青年”联审表</w:t>
      </w:r>
    </w:p>
    <w:p>
      <w:pPr>
        <w:wordWrap/>
        <w:spacing w:line="540" w:lineRule="exact"/>
        <w:ind w:right="0" w:firstLine="640" w:firstLineChars="200"/>
        <w:jc w:val="center"/>
        <w:textAlignment w:val="auto"/>
        <w:outlineLvl w:val="9"/>
        <w:rPr>
          <w:rFonts w:ascii="Century" w:hAnsi="Century" w:eastAsia="方正仿宋_GBK"/>
          <w:sz w:val="32"/>
          <w:szCs w:val="32"/>
        </w:rPr>
      </w:pPr>
    </w:p>
    <w:p>
      <w:pPr>
        <w:wordWrap/>
        <w:spacing w:line="540" w:lineRule="exact"/>
        <w:ind w:right="0" w:firstLine="640" w:firstLineChars="200"/>
        <w:jc w:val="center"/>
        <w:textAlignment w:val="auto"/>
        <w:outlineLvl w:val="9"/>
        <w:rPr>
          <w:rFonts w:ascii="Century" w:hAnsi="Century" w:eastAsia="方正仿宋_GBK"/>
          <w:sz w:val="32"/>
          <w:szCs w:val="32"/>
        </w:rPr>
      </w:pPr>
    </w:p>
    <w:p>
      <w:pPr>
        <w:wordWrap/>
        <w:spacing w:line="540" w:lineRule="exact"/>
        <w:ind w:right="0" w:firstLine="640" w:firstLineChars="200"/>
        <w:jc w:val="center"/>
        <w:textAlignment w:val="auto"/>
        <w:outlineLvl w:val="9"/>
        <w:rPr>
          <w:rFonts w:ascii="Century" w:hAnsi="Century" w:eastAsia="方正仿宋_GBK"/>
          <w:sz w:val="32"/>
          <w:szCs w:val="32"/>
        </w:rPr>
      </w:pPr>
    </w:p>
    <w:p>
      <w:pPr>
        <w:wordWrap/>
        <w:spacing w:line="540" w:lineRule="exact"/>
        <w:ind w:right="0" w:firstLine="640" w:firstLineChars="200"/>
        <w:jc w:val="center"/>
        <w:textAlignment w:val="auto"/>
        <w:outlineLvl w:val="9"/>
        <w:rPr>
          <w:rFonts w:ascii="Century" w:hAnsi="Century" w:eastAsia="方正仿宋_GBK"/>
          <w:sz w:val="32"/>
          <w:szCs w:val="32"/>
        </w:rPr>
      </w:pPr>
    </w:p>
    <w:p>
      <w:pPr>
        <w:wordWrap/>
        <w:spacing w:line="540" w:lineRule="exact"/>
        <w:ind w:right="0" w:firstLine="640" w:firstLineChars="200"/>
        <w:jc w:val="center"/>
        <w:textAlignment w:val="auto"/>
        <w:outlineLvl w:val="9"/>
        <w:rPr>
          <w:rFonts w:ascii="Century" w:hAnsi="Century" w:eastAsia="方正仿宋_GBK"/>
          <w:sz w:val="32"/>
          <w:szCs w:val="32"/>
        </w:rPr>
      </w:pPr>
      <w:r>
        <w:rPr>
          <w:rFonts w:ascii="Century" w:hAnsi="Century" w:eastAsia="方正仿宋_GBK"/>
          <w:sz w:val="32"/>
          <w:szCs w:val="32"/>
        </w:rPr>
        <w:t>共青团江苏省委           江苏省文明办</w:t>
      </w:r>
    </w:p>
    <w:p>
      <w:pPr>
        <w:wordWrap/>
        <w:spacing w:line="540" w:lineRule="exact"/>
        <w:ind w:right="0" w:firstLine="640" w:firstLineChars="200"/>
        <w:jc w:val="center"/>
        <w:textAlignment w:val="auto"/>
        <w:outlineLvl w:val="9"/>
        <w:rPr>
          <w:rFonts w:ascii="Century" w:hAnsi="Century" w:eastAsia="方正仿宋_GBK"/>
          <w:sz w:val="32"/>
          <w:szCs w:val="32"/>
        </w:rPr>
      </w:pPr>
    </w:p>
    <w:p>
      <w:pPr>
        <w:wordWrap/>
        <w:spacing w:line="540" w:lineRule="exact"/>
        <w:ind w:right="0" w:firstLine="640" w:firstLineChars="200"/>
        <w:jc w:val="center"/>
        <w:textAlignment w:val="auto"/>
        <w:outlineLvl w:val="9"/>
        <w:rPr>
          <w:rFonts w:ascii="Century" w:hAnsi="Century" w:eastAsia="方正仿宋_GBK"/>
          <w:sz w:val="32"/>
          <w:szCs w:val="32"/>
        </w:rPr>
      </w:pPr>
    </w:p>
    <w:p>
      <w:pPr>
        <w:wordWrap/>
        <w:spacing w:line="540" w:lineRule="exact"/>
        <w:ind w:right="0" w:firstLine="640" w:firstLineChars="200"/>
        <w:jc w:val="center"/>
        <w:textAlignment w:val="auto"/>
        <w:outlineLvl w:val="9"/>
        <w:rPr>
          <w:rFonts w:ascii="Century" w:hAnsi="Century" w:eastAsia="方正仿宋_GBK"/>
          <w:sz w:val="32"/>
          <w:szCs w:val="32"/>
        </w:rPr>
      </w:pPr>
      <w:r>
        <w:rPr>
          <w:rFonts w:ascii="Century" w:hAnsi="Century" w:eastAsia="方正仿宋_GBK"/>
          <w:sz w:val="32"/>
          <w:szCs w:val="32"/>
        </w:rPr>
        <w:t>江苏省通信管理局         江苏省青年联合会</w:t>
      </w:r>
    </w:p>
    <w:p>
      <w:pPr>
        <w:wordWrap/>
        <w:spacing w:line="540" w:lineRule="exact"/>
        <w:ind w:right="0"/>
        <w:textAlignment w:val="auto"/>
        <w:outlineLvl w:val="9"/>
        <w:rPr>
          <w:rFonts w:hint="eastAsia"/>
        </w:rPr>
      </w:pPr>
    </w:p>
    <w:p>
      <w:pPr>
        <w:wordWrap/>
        <w:spacing w:line="540" w:lineRule="exact"/>
        <w:ind w:right="0" w:firstLine="640" w:firstLineChars="200"/>
        <w:jc w:val="center"/>
        <w:textAlignment w:val="auto"/>
        <w:outlineLvl w:val="9"/>
        <w:rPr>
          <w:rFonts w:ascii="Century" w:hAnsi="Century" w:eastAsia="方正仿宋_GBK"/>
          <w:sz w:val="32"/>
          <w:szCs w:val="32"/>
        </w:rPr>
      </w:pPr>
      <w:r>
        <w:rPr>
          <w:rFonts w:hint="eastAsia" w:ascii="Century" w:hAnsi="Century" w:eastAsia="方正仿宋_GBK"/>
          <w:sz w:val="32"/>
          <w:szCs w:val="32"/>
          <w:lang w:val="en-US" w:eastAsia="zh-CN"/>
        </w:rPr>
        <w:t>2015</w:t>
      </w:r>
      <w:r>
        <w:rPr>
          <w:rFonts w:ascii="Century" w:hAnsi="Century" w:eastAsia="方正仿宋_GBK"/>
          <w:sz w:val="32"/>
          <w:szCs w:val="32"/>
        </w:rPr>
        <w:t>年3月</w:t>
      </w:r>
      <w:r>
        <w:rPr>
          <w:rFonts w:hint="eastAsia" w:ascii="Century" w:hAnsi="Century" w:eastAsia="方正仿宋_GBK"/>
          <w:sz w:val="32"/>
          <w:szCs w:val="32"/>
          <w:lang w:val="en-US" w:eastAsia="zh-CN"/>
        </w:rPr>
        <w:t>31</w:t>
      </w:r>
      <w:r>
        <w:rPr>
          <w:rFonts w:ascii="Century" w:hAnsi="Century" w:eastAsia="方正仿宋_GBK"/>
          <w:sz w:val="32"/>
          <w:szCs w:val="32"/>
        </w:rPr>
        <w:t>日</w:t>
      </w:r>
    </w:p>
    <w:p>
      <w:pPr>
        <w:wordWrap/>
        <w:spacing w:line="540" w:lineRule="exact"/>
        <w:ind w:right="0"/>
        <w:textAlignment w:val="auto"/>
        <w:outlineLvl w:val="9"/>
        <w:rPr>
          <w:rFonts w:hint="eastAsia"/>
        </w:rPr>
      </w:pPr>
    </w:p>
    <w:p>
      <w:pPr>
        <w:wordWrap/>
        <w:spacing w:line="540" w:lineRule="exact"/>
        <w:ind w:right="0"/>
        <w:textAlignment w:val="auto"/>
        <w:outlineLvl w:val="9"/>
        <w:rPr>
          <w:rFonts w:hint="eastAsia"/>
        </w:rPr>
      </w:pPr>
    </w:p>
    <w:p>
      <w:pPr>
        <w:wordWrap/>
        <w:spacing w:line="540" w:lineRule="exact"/>
        <w:ind w:right="0"/>
        <w:jc w:val="right"/>
        <w:textAlignment w:val="auto"/>
        <w:outlineLvl w:val="9"/>
        <w:rPr>
          <w:rFonts w:eastAsia="方正仿宋_GBK"/>
          <w:sz w:val="32"/>
          <w:szCs w:val="32"/>
        </w:rPr>
      </w:pPr>
    </w:p>
    <w:p>
      <w:pPr>
        <w:wordWrap/>
        <w:spacing w:line="540" w:lineRule="exact"/>
        <w:ind w:right="0"/>
        <w:jc w:val="right"/>
        <w:textAlignment w:val="auto"/>
        <w:outlineLvl w:val="9"/>
        <w:rPr>
          <w:rFonts w:eastAsia="方正仿宋_GBK"/>
          <w:sz w:val="32"/>
          <w:szCs w:val="32"/>
        </w:rPr>
      </w:pPr>
    </w:p>
    <w:p>
      <w:pPr>
        <w:wordWrap/>
        <w:spacing w:line="540" w:lineRule="exact"/>
        <w:ind w:right="0"/>
        <w:jc w:val="right"/>
        <w:textAlignment w:val="auto"/>
        <w:outlineLvl w:val="9"/>
        <w:rPr>
          <w:rFonts w:eastAsia="方正仿宋_GBK"/>
          <w:sz w:val="32"/>
          <w:szCs w:val="32"/>
        </w:rPr>
      </w:pPr>
    </w:p>
    <w:p>
      <w:pPr>
        <w:wordWrap/>
        <w:spacing w:line="540" w:lineRule="exact"/>
        <w:ind w:right="0"/>
        <w:jc w:val="both"/>
        <w:textAlignment w:val="auto"/>
        <w:outlineLvl w:val="9"/>
        <w:rPr>
          <w:rFonts w:eastAsia="方正仿宋_GBK"/>
          <w:sz w:val="32"/>
          <w:szCs w:val="32"/>
        </w:rPr>
      </w:pPr>
    </w:p>
    <w:p>
      <w:pPr>
        <w:wordWrap/>
        <w:spacing w:line="600" w:lineRule="exact"/>
        <w:textAlignment w:val="auto"/>
        <w:outlineLvl w:val="9"/>
        <w:rPr>
          <w:rFonts w:eastAsia="方正黑体_GBK"/>
          <w:sz w:val="32"/>
          <w:szCs w:val="32"/>
        </w:rPr>
      </w:pPr>
    </w:p>
    <w:p>
      <w:pPr>
        <w:wordWrap/>
        <w:spacing w:line="600" w:lineRule="exact"/>
        <w:textAlignment w:val="auto"/>
        <w:outlineLvl w:val="9"/>
        <w:rPr>
          <w:rFonts w:eastAsia="方正仿宋_GBK"/>
          <w:sz w:val="32"/>
          <w:szCs w:val="32"/>
        </w:rPr>
      </w:pPr>
      <w:r>
        <w:rPr>
          <w:rFonts w:eastAsia="方正黑体_GBK"/>
          <w:sz w:val="32"/>
          <w:szCs w:val="32"/>
        </w:rPr>
        <w:t>附件</w:t>
      </w:r>
    </w:p>
    <w:p>
      <w:pPr>
        <w:spacing w:line="600" w:lineRule="exact"/>
        <w:jc w:val="center"/>
        <w:rPr>
          <w:rFonts w:hint="eastAsia" w:ascii="方正小标宋_GBK" w:hAnsi="宋体" w:eastAsia="方正小标宋_GBK"/>
          <w:sz w:val="36"/>
          <w:szCs w:val="36"/>
        </w:rPr>
      </w:pPr>
      <w:r>
        <w:rPr>
          <w:rFonts w:hint="eastAsia" w:ascii="方正小标宋_GBK" w:hAnsi="宋体" w:eastAsia="方正小标宋_GBK"/>
          <w:sz w:val="36"/>
          <w:szCs w:val="36"/>
        </w:rPr>
        <w:t>“我们身边的好青年”联审表</w:t>
      </w:r>
    </w:p>
    <w:tbl>
      <w:tblPr>
        <w:tblStyle w:val="10"/>
        <w:tblpPr w:leftFromText="182" w:rightFromText="182" w:vertAnchor="text" w:horzAnchor="margin" w:tblpX="443" w:tblpY="518"/>
        <w:tblOverlap w:val="never"/>
        <w:tblW w:w="894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48"/>
        <w:gridCol w:w="1080"/>
        <w:gridCol w:w="960"/>
        <w:gridCol w:w="1188"/>
        <w:gridCol w:w="1132"/>
        <w:gridCol w:w="24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68" w:hRule="atLeast"/>
        </w:trPr>
        <w:tc>
          <w:tcPr>
            <w:tcW w:w="1065" w:type="dxa"/>
            <w:vAlign w:val="center"/>
          </w:tcPr>
          <w:p>
            <w:pPr>
              <w:spacing w:line="400" w:lineRule="exact"/>
              <w:jc w:val="center"/>
              <w:rPr>
                <w:rFonts w:eastAsia="方正仿宋_GBK"/>
                <w:color w:val="000000"/>
                <w:sz w:val="28"/>
                <w:szCs w:val="28"/>
              </w:rPr>
            </w:pPr>
            <w:r>
              <w:rPr>
                <w:rFonts w:eastAsia="方正仿宋_GBK"/>
                <w:color w:val="000000"/>
                <w:sz w:val="28"/>
                <w:szCs w:val="28"/>
              </w:rPr>
              <w:t>姓 名</w:t>
            </w:r>
          </w:p>
        </w:tc>
        <w:tc>
          <w:tcPr>
            <w:tcW w:w="1048" w:type="dxa"/>
            <w:vAlign w:val="center"/>
          </w:tcPr>
          <w:p>
            <w:pPr>
              <w:spacing w:line="400" w:lineRule="exact"/>
              <w:ind w:firstLine="560" w:firstLineChars="200"/>
              <w:jc w:val="center"/>
              <w:rPr>
                <w:rFonts w:eastAsia="方正仿宋_GBK"/>
                <w:color w:val="000000"/>
                <w:sz w:val="28"/>
                <w:szCs w:val="28"/>
              </w:rPr>
            </w:pPr>
          </w:p>
        </w:tc>
        <w:tc>
          <w:tcPr>
            <w:tcW w:w="1080" w:type="dxa"/>
            <w:vAlign w:val="center"/>
          </w:tcPr>
          <w:p>
            <w:pPr>
              <w:spacing w:line="400" w:lineRule="exact"/>
              <w:jc w:val="center"/>
              <w:rPr>
                <w:rFonts w:eastAsia="方正仿宋_GBK"/>
                <w:color w:val="000000"/>
                <w:sz w:val="28"/>
                <w:szCs w:val="28"/>
              </w:rPr>
            </w:pPr>
            <w:r>
              <w:rPr>
                <w:rFonts w:eastAsia="方正仿宋_GBK"/>
                <w:color w:val="000000"/>
                <w:sz w:val="28"/>
                <w:szCs w:val="28"/>
              </w:rPr>
              <w:t>性 别</w:t>
            </w:r>
          </w:p>
        </w:tc>
        <w:tc>
          <w:tcPr>
            <w:tcW w:w="960" w:type="dxa"/>
            <w:vAlign w:val="center"/>
          </w:tcPr>
          <w:p>
            <w:pPr>
              <w:spacing w:line="400" w:lineRule="exact"/>
              <w:ind w:firstLine="560" w:firstLineChars="200"/>
              <w:jc w:val="center"/>
              <w:rPr>
                <w:rFonts w:eastAsia="方正仿宋_GBK"/>
                <w:color w:val="000000"/>
                <w:sz w:val="28"/>
                <w:szCs w:val="28"/>
              </w:rPr>
            </w:pPr>
          </w:p>
        </w:tc>
        <w:tc>
          <w:tcPr>
            <w:tcW w:w="1188" w:type="dxa"/>
            <w:vAlign w:val="center"/>
          </w:tcPr>
          <w:p>
            <w:pPr>
              <w:spacing w:line="400" w:lineRule="exact"/>
              <w:jc w:val="center"/>
              <w:rPr>
                <w:rFonts w:eastAsia="方正仿宋_GBK"/>
                <w:color w:val="000000"/>
                <w:sz w:val="28"/>
                <w:szCs w:val="28"/>
              </w:rPr>
            </w:pPr>
            <w:r>
              <w:rPr>
                <w:rFonts w:eastAsia="方正仿宋_GBK"/>
                <w:color w:val="000000"/>
                <w:sz w:val="28"/>
                <w:szCs w:val="28"/>
              </w:rPr>
              <w:t>民 族</w:t>
            </w:r>
          </w:p>
        </w:tc>
        <w:tc>
          <w:tcPr>
            <w:tcW w:w="1132" w:type="dxa"/>
            <w:vAlign w:val="center"/>
          </w:tcPr>
          <w:p>
            <w:pPr>
              <w:spacing w:line="400" w:lineRule="exact"/>
              <w:ind w:firstLine="560" w:firstLineChars="200"/>
              <w:jc w:val="center"/>
              <w:rPr>
                <w:rFonts w:eastAsia="方正仿宋_GBK"/>
                <w:color w:val="000000"/>
                <w:sz w:val="28"/>
                <w:szCs w:val="28"/>
              </w:rPr>
            </w:pPr>
          </w:p>
        </w:tc>
        <w:tc>
          <w:tcPr>
            <w:tcW w:w="2467" w:type="dxa"/>
            <w:vMerge w:val="restart"/>
            <w:vAlign w:val="center"/>
          </w:tcPr>
          <w:p>
            <w:pPr>
              <w:spacing w:line="400" w:lineRule="exact"/>
              <w:jc w:val="center"/>
              <w:rPr>
                <w:rFonts w:eastAsia="方正仿宋_GBK"/>
                <w:color w:val="000000"/>
                <w:sz w:val="28"/>
                <w:szCs w:val="28"/>
              </w:rPr>
            </w:pPr>
            <w:r>
              <w:rPr>
                <w:rFonts w:eastAsia="方正仿宋_GBK"/>
                <w:color w:val="000000"/>
                <w:sz w:val="28"/>
                <w:szCs w:val="28"/>
              </w:rPr>
              <w:t>贴 照</w:t>
            </w:r>
          </w:p>
          <w:p>
            <w:pPr>
              <w:spacing w:line="400" w:lineRule="exact"/>
              <w:jc w:val="center"/>
              <w:rPr>
                <w:rFonts w:eastAsia="方正仿宋_GBK"/>
                <w:color w:val="000000"/>
                <w:sz w:val="28"/>
                <w:szCs w:val="28"/>
              </w:rPr>
            </w:pPr>
            <w:r>
              <w:rPr>
                <w:rFonts w:eastAsia="方正仿宋_GBK"/>
                <w:color w:val="000000"/>
                <w:sz w:val="28"/>
                <w:szCs w:val="28"/>
              </w:rPr>
              <w:t>片 处</w:t>
            </w:r>
          </w:p>
          <w:p>
            <w:pPr>
              <w:spacing w:line="400" w:lineRule="exact"/>
              <w:jc w:val="center"/>
              <w:rPr>
                <w:rFonts w:eastAsia="方正仿宋_GBK"/>
                <w:color w:val="000000"/>
                <w:sz w:val="28"/>
                <w:szCs w:val="28"/>
              </w:rPr>
            </w:pPr>
            <w:r>
              <w:rPr>
                <w:rFonts w:eastAsia="方正仿宋_GBK"/>
                <w:color w:val="000000"/>
                <w:sz w:val="28"/>
                <w:szCs w:val="28"/>
              </w:rPr>
              <w:t>（一寸）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trPr>
        <w:tc>
          <w:tcPr>
            <w:tcW w:w="1065" w:type="dxa"/>
            <w:vAlign w:val="center"/>
          </w:tcPr>
          <w:p>
            <w:pPr>
              <w:spacing w:line="400" w:lineRule="exact"/>
              <w:jc w:val="center"/>
              <w:rPr>
                <w:rFonts w:eastAsia="方正仿宋_GBK"/>
                <w:color w:val="000000"/>
                <w:sz w:val="28"/>
                <w:szCs w:val="28"/>
              </w:rPr>
            </w:pPr>
            <w:r>
              <w:rPr>
                <w:rFonts w:eastAsia="方正仿宋_GBK"/>
                <w:color w:val="000000"/>
                <w:sz w:val="28"/>
                <w:szCs w:val="28"/>
              </w:rPr>
              <w:t>出 生</w:t>
            </w:r>
          </w:p>
          <w:p>
            <w:pPr>
              <w:spacing w:line="400" w:lineRule="exact"/>
              <w:jc w:val="center"/>
              <w:rPr>
                <w:rFonts w:eastAsia="方正仿宋_GBK"/>
                <w:color w:val="000000"/>
                <w:sz w:val="28"/>
                <w:szCs w:val="28"/>
              </w:rPr>
            </w:pPr>
            <w:r>
              <w:rPr>
                <w:rFonts w:eastAsia="方正仿宋_GBK"/>
                <w:color w:val="000000"/>
                <w:sz w:val="28"/>
                <w:szCs w:val="28"/>
              </w:rPr>
              <w:t>年 月</w:t>
            </w:r>
          </w:p>
        </w:tc>
        <w:tc>
          <w:tcPr>
            <w:tcW w:w="1048" w:type="dxa"/>
            <w:vAlign w:val="center"/>
          </w:tcPr>
          <w:p>
            <w:pPr>
              <w:spacing w:line="400" w:lineRule="exact"/>
              <w:ind w:firstLine="560" w:firstLineChars="200"/>
              <w:jc w:val="center"/>
              <w:rPr>
                <w:rFonts w:eastAsia="方正仿宋_GBK"/>
                <w:color w:val="000000"/>
                <w:sz w:val="28"/>
                <w:szCs w:val="28"/>
              </w:rPr>
            </w:pPr>
          </w:p>
        </w:tc>
        <w:tc>
          <w:tcPr>
            <w:tcW w:w="1080" w:type="dxa"/>
            <w:vAlign w:val="center"/>
          </w:tcPr>
          <w:p>
            <w:pPr>
              <w:spacing w:line="400" w:lineRule="exact"/>
              <w:jc w:val="center"/>
              <w:rPr>
                <w:rFonts w:eastAsia="方正仿宋_GBK"/>
                <w:color w:val="000000"/>
                <w:sz w:val="28"/>
                <w:szCs w:val="28"/>
              </w:rPr>
            </w:pPr>
            <w:r>
              <w:rPr>
                <w:rFonts w:eastAsia="方正仿宋_GBK"/>
                <w:color w:val="000000"/>
                <w:sz w:val="28"/>
                <w:szCs w:val="28"/>
              </w:rPr>
              <w:t>文 化</w:t>
            </w:r>
          </w:p>
          <w:p>
            <w:pPr>
              <w:spacing w:line="400" w:lineRule="exact"/>
              <w:jc w:val="center"/>
              <w:rPr>
                <w:rFonts w:eastAsia="方正仿宋_GBK"/>
                <w:color w:val="000000"/>
                <w:sz w:val="28"/>
                <w:szCs w:val="28"/>
              </w:rPr>
            </w:pPr>
            <w:r>
              <w:rPr>
                <w:rFonts w:eastAsia="方正仿宋_GBK"/>
                <w:color w:val="000000"/>
                <w:sz w:val="28"/>
                <w:szCs w:val="28"/>
              </w:rPr>
              <w:t>程 度</w:t>
            </w:r>
          </w:p>
        </w:tc>
        <w:tc>
          <w:tcPr>
            <w:tcW w:w="960" w:type="dxa"/>
            <w:vAlign w:val="center"/>
          </w:tcPr>
          <w:p>
            <w:pPr>
              <w:spacing w:line="400" w:lineRule="exact"/>
              <w:ind w:firstLine="560" w:firstLineChars="200"/>
              <w:jc w:val="center"/>
              <w:rPr>
                <w:rFonts w:eastAsia="方正仿宋_GBK"/>
                <w:color w:val="000000"/>
                <w:sz w:val="28"/>
                <w:szCs w:val="28"/>
              </w:rPr>
            </w:pPr>
          </w:p>
        </w:tc>
        <w:tc>
          <w:tcPr>
            <w:tcW w:w="1188" w:type="dxa"/>
            <w:vAlign w:val="center"/>
          </w:tcPr>
          <w:p>
            <w:pPr>
              <w:spacing w:line="400" w:lineRule="exact"/>
              <w:jc w:val="center"/>
              <w:rPr>
                <w:rFonts w:eastAsia="方正仿宋_GBK"/>
                <w:color w:val="000000"/>
                <w:sz w:val="28"/>
                <w:szCs w:val="28"/>
              </w:rPr>
            </w:pPr>
            <w:r>
              <w:rPr>
                <w:rFonts w:eastAsia="方正仿宋_GBK"/>
                <w:color w:val="000000"/>
                <w:sz w:val="28"/>
                <w:szCs w:val="28"/>
              </w:rPr>
              <w:t>政 治</w:t>
            </w:r>
          </w:p>
          <w:p>
            <w:pPr>
              <w:spacing w:line="400" w:lineRule="exact"/>
              <w:jc w:val="center"/>
              <w:rPr>
                <w:rFonts w:eastAsia="方正仿宋_GBK"/>
                <w:color w:val="000000"/>
                <w:sz w:val="28"/>
                <w:szCs w:val="28"/>
              </w:rPr>
            </w:pPr>
            <w:r>
              <w:rPr>
                <w:rFonts w:eastAsia="方正仿宋_GBK"/>
                <w:color w:val="000000"/>
                <w:sz w:val="28"/>
                <w:szCs w:val="28"/>
              </w:rPr>
              <w:t>面 貌</w:t>
            </w:r>
          </w:p>
        </w:tc>
        <w:tc>
          <w:tcPr>
            <w:tcW w:w="1132" w:type="dxa"/>
            <w:vAlign w:val="center"/>
          </w:tcPr>
          <w:p>
            <w:pPr>
              <w:spacing w:line="400" w:lineRule="exact"/>
              <w:ind w:firstLine="560" w:firstLineChars="200"/>
              <w:jc w:val="center"/>
              <w:rPr>
                <w:rFonts w:eastAsia="方正仿宋_GBK"/>
                <w:color w:val="000000"/>
                <w:sz w:val="28"/>
                <w:szCs w:val="28"/>
              </w:rPr>
            </w:pPr>
          </w:p>
        </w:tc>
        <w:tc>
          <w:tcPr>
            <w:tcW w:w="2467" w:type="dxa"/>
            <w:vMerge w:val="continue"/>
            <w:vAlign w:val="center"/>
          </w:tcPr>
          <w:p>
            <w:pPr>
              <w:spacing w:line="400" w:lineRule="exact"/>
              <w:ind w:firstLine="560" w:firstLineChars="200"/>
              <w:jc w:val="center"/>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trPr>
        <w:tc>
          <w:tcPr>
            <w:tcW w:w="1065" w:type="dxa"/>
            <w:vAlign w:val="center"/>
          </w:tcPr>
          <w:p>
            <w:pPr>
              <w:spacing w:line="400" w:lineRule="exact"/>
              <w:jc w:val="center"/>
              <w:rPr>
                <w:rFonts w:eastAsia="方正仿宋_GBK"/>
                <w:color w:val="000000"/>
                <w:sz w:val="28"/>
                <w:szCs w:val="28"/>
              </w:rPr>
            </w:pPr>
            <w:r>
              <w:rPr>
                <w:rFonts w:eastAsia="方正仿宋_GBK"/>
                <w:color w:val="000000"/>
                <w:sz w:val="28"/>
                <w:szCs w:val="28"/>
              </w:rPr>
              <w:t>工 作</w:t>
            </w:r>
          </w:p>
          <w:p>
            <w:pPr>
              <w:spacing w:line="400" w:lineRule="exact"/>
              <w:jc w:val="center"/>
              <w:rPr>
                <w:rFonts w:eastAsia="方正仿宋_GBK"/>
                <w:color w:val="000000"/>
                <w:sz w:val="28"/>
                <w:szCs w:val="28"/>
              </w:rPr>
            </w:pPr>
            <w:r>
              <w:rPr>
                <w:rFonts w:eastAsia="方正仿宋_GBK"/>
                <w:color w:val="000000"/>
                <w:sz w:val="28"/>
                <w:szCs w:val="28"/>
              </w:rPr>
              <w:t>单 位</w:t>
            </w:r>
          </w:p>
        </w:tc>
        <w:tc>
          <w:tcPr>
            <w:tcW w:w="3088" w:type="dxa"/>
            <w:gridSpan w:val="3"/>
            <w:vAlign w:val="center"/>
          </w:tcPr>
          <w:p>
            <w:pPr>
              <w:spacing w:line="400" w:lineRule="exact"/>
              <w:ind w:firstLine="560" w:firstLineChars="200"/>
              <w:jc w:val="center"/>
              <w:rPr>
                <w:rFonts w:eastAsia="方正仿宋_GBK"/>
                <w:color w:val="000000"/>
                <w:sz w:val="28"/>
                <w:szCs w:val="28"/>
              </w:rPr>
            </w:pPr>
          </w:p>
        </w:tc>
        <w:tc>
          <w:tcPr>
            <w:tcW w:w="1188" w:type="dxa"/>
            <w:vAlign w:val="center"/>
          </w:tcPr>
          <w:p>
            <w:pPr>
              <w:spacing w:line="400" w:lineRule="exact"/>
              <w:jc w:val="center"/>
              <w:rPr>
                <w:rFonts w:eastAsia="方正仿宋_GBK"/>
                <w:color w:val="000000"/>
                <w:sz w:val="28"/>
                <w:szCs w:val="28"/>
              </w:rPr>
            </w:pPr>
            <w:r>
              <w:rPr>
                <w:rFonts w:eastAsia="方正仿宋_GBK"/>
                <w:color w:val="000000"/>
                <w:sz w:val="28"/>
                <w:szCs w:val="28"/>
              </w:rPr>
              <w:t>职 务</w:t>
            </w:r>
          </w:p>
        </w:tc>
        <w:tc>
          <w:tcPr>
            <w:tcW w:w="1132" w:type="dxa"/>
            <w:vAlign w:val="center"/>
          </w:tcPr>
          <w:p>
            <w:pPr>
              <w:spacing w:line="400" w:lineRule="exact"/>
              <w:ind w:firstLine="560" w:firstLineChars="200"/>
              <w:jc w:val="center"/>
              <w:rPr>
                <w:rFonts w:eastAsia="方正仿宋_GBK"/>
                <w:color w:val="000000"/>
                <w:sz w:val="28"/>
                <w:szCs w:val="28"/>
              </w:rPr>
            </w:pPr>
          </w:p>
        </w:tc>
        <w:tc>
          <w:tcPr>
            <w:tcW w:w="2467" w:type="dxa"/>
            <w:vMerge w:val="continue"/>
            <w:vAlign w:val="center"/>
          </w:tcPr>
          <w:p>
            <w:pPr>
              <w:spacing w:line="400" w:lineRule="exact"/>
              <w:ind w:firstLine="560" w:firstLineChars="200"/>
              <w:jc w:val="center"/>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40" w:hRule="atLeast"/>
        </w:trPr>
        <w:tc>
          <w:tcPr>
            <w:tcW w:w="1065" w:type="dxa"/>
            <w:vAlign w:val="center"/>
          </w:tcPr>
          <w:p>
            <w:pPr>
              <w:spacing w:line="400" w:lineRule="exact"/>
              <w:jc w:val="center"/>
              <w:rPr>
                <w:rFonts w:eastAsia="方正仿宋_GBK"/>
                <w:color w:val="000000"/>
                <w:sz w:val="28"/>
                <w:szCs w:val="28"/>
              </w:rPr>
            </w:pPr>
            <w:r>
              <w:rPr>
                <w:rFonts w:eastAsia="方正仿宋_GBK"/>
                <w:color w:val="000000"/>
                <w:sz w:val="28"/>
                <w:szCs w:val="28"/>
              </w:rPr>
              <w:t>推 荐</w:t>
            </w:r>
          </w:p>
          <w:p>
            <w:pPr>
              <w:spacing w:line="400" w:lineRule="exact"/>
              <w:jc w:val="center"/>
              <w:rPr>
                <w:rFonts w:eastAsia="方正仿宋_GBK"/>
                <w:color w:val="000000"/>
                <w:sz w:val="28"/>
                <w:szCs w:val="28"/>
              </w:rPr>
            </w:pPr>
            <w:r>
              <w:rPr>
                <w:rFonts w:eastAsia="方正仿宋_GBK"/>
                <w:color w:val="000000"/>
                <w:sz w:val="28"/>
                <w:szCs w:val="28"/>
              </w:rPr>
              <w:t>类 型</w:t>
            </w:r>
          </w:p>
        </w:tc>
        <w:tc>
          <w:tcPr>
            <w:tcW w:w="4276" w:type="dxa"/>
            <w:gridSpan w:val="4"/>
            <w:vAlign w:val="center"/>
          </w:tcPr>
          <w:p>
            <w:pPr>
              <w:spacing w:line="400" w:lineRule="exact"/>
              <w:ind w:firstLine="560" w:firstLineChars="200"/>
              <w:jc w:val="center"/>
              <w:rPr>
                <w:rFonts w:eastAsia="方正仿宋_GBK"/>
                <w:color w:val="000000"/>
                <w:sz w:val="28"/>
                <w:szCs w:val="28"/>
              </w:rPr>
            </w:pPr>
          </w:p>
        </w:tc>
        <w:tc>
          <w:tcPr>
            <w:tcW w:w="1132" w:type="dxa"/>
            <w:vAlign w:val="center"/>
          </w:tcPr>
          <w:p>
            <w:pPr>
              <w:spacing w:line="400" w:lineRule="exact"/>
              <w:jc w:val="center"/>
              <w:rPr>
                <w:rFonts w:eastAsia="方正仿宋_GBK"/>
                <w:color w:val="000000"/>
                <w:sz w:val="28"/>
                <w:szCs w:val="28"/>
              </w:rPr>
            </w:pPr>
            <w:r>
              <w:rPr>
                <w:rFonts w:eastAsia="方正仿宋_GBK"/>
                <w:color w:val="000000"/>
                <w:sz w:val="28"/>
                <w:szCs w:val="28"/>
              </w:rPr>
              <w:t>手 机</w:t>
            </w:r>
          </w:p>
          <w:p>
            <w:pPr>
              <w:spacing w:line="400" w:lineRule="exact"/>
              <w:jc w:val="center"/>
              <w:rPr>
                <w:rFonts w:eastAsia="方正仿宋_GBK"/>
                <w:color w:val="000000"/>
                <w:sz w:val="28"/>
                <w:szCs w:val="28"/>
              </w:rPr>
            </w:pPr>
            <w:r>
              <w:rPr>
                <w:rFonts w:eastAsia="方正仿宋_GBK"/>
                <w:color w:val="000000"/>
                <w:sz w:val="28"/>
                <w:szCs w:val="28"/>
              </w:rPr>
              <w:t>号 码</w:t>
            </w:r>
          </w:p>
        </w:tc>
        <w:tc>
          <w:tcPr>
            <w:tcW w:w="2467" w:type="dxa"/>
            <w:vAlign w:val="center"/>
          </w:tcPr>
          <w:p>
            <w:pPr>
              <w:spacing w:line="400" w:lineRule="exact"/>
              <w:ind w:firstLine="560" w:firstLineChars="200"/>
              <w:jc w:val="center"/>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1065" w:type="dxa"/>
            <w:vMerge w:val="restart"/>
            <w:vAlign w:val="center"/>
          </w:tcPr>
          <w:p>
            <w:pPr>
              <w:spacing w:line="400" w:lineRule="exact"/>
              <w:jc w:val="center"/>
              <w:rPr>
                <w:rFonts w:eastAsia="方正仿宋_GBK"/>
                <w:color w:val="000000"/>
                <w:sz w:val="28"/>
                <w:szCs w:val="28"/>
              </w:rPr>
            </w:pPr>
            <w:r>
              <w:rPr>
                <w:rFonts w:eastAsia="方正仿宋_GBK"/>
                <w:color w:val="000000"/>
                <w:sz w:val="28"/>
                <w:szCs w:val="28"/>
              </w:rPr>
              <w:t>通 讯</w:t>
            </w:r>
          </w:p>
          <w:p>
            <w:pPr>
              <w:spacing w:line="400" w:lineRule="exact"/>
              <w:jc w:val="center"/>
              <w:rPr>
                <w:rFonts w:eastAsia="方正仿宋_GBK"/>
                <w:color w:val="000000"/>
                <w:sz w:val="28"/>
                <w:szCs w:val="28"/>
              </w:rPr>
            </w:pPr>
            <w:r>
              <w:rPr>
                <w:rFonts w:eastAsia="方正仿宋_GBK"/>
                <w:color w:val="000000"/>
                <w:sz w:val="28"/>
                <w:szCs w:val="28"/>
              </w:rPr>
              <w:t>地 址</w:t>
            </w:r>
          </w:p>
        </w:tc>
        <w:tc>
          <w:tcPr>
            <w:tcW w:w="4276" w:type="dxa"/>
            <w:gridSpan w:val="4"/>
            <w:vMerge w:val="restart"/>
            <w:vAlign w:val="center"/>
          </w:tcPr>
          <w:p>
            <w:pPr>
              <w:spacing w:line="400" w:lineRule="exact"/>
              <w:rPr>
                <w:rFonts w:eastAsia="方正仿宋_GBK"/>
                <w:color w:val="000000"/>
                <w:sz w:val="28"/>
                <w:szCs w:val="28"/>
              </w:rPr>
            </w:pPr>
          </w:p>
        </w:tc>
        <w:tc>
          <w:tcPr>
            <w:tcW w:w="1132" w:type="dxa"/>
            <w:vAlign w:val="center"/>
          </w:tcPr>
          <w:p>
            <w:pPr>
              <w:spacing w:line="400" w:lineRule="exact"/>
              <w:jc w:val="center"/>
              <w:rPr>
                <w:rFonts w:eastAsia="方正仿宋_GBK"/>
                <w:color w:val="000000"/>
                <w:sz w:val="28"/>
                <w:szCs w:val="28"/>
              </w:rPr>
            </w:pPr>
            <w:r>
              <w:rPr>
                <w:rFonts w:eastAsia="方正仿宋_GBK"/>
                <w:color w:val="000000"/>
                <w:sz w:val="28"/>
                <w:szCs w:val="28"/>
              </w:rPr>
              <w:t>电 子邮 箱</w:t>
            </w:r>
          </w:p>
        </w:tc>
        <w:tc>
          <w:tcPr>
            <w:tcW w:w="2467" w:type="dxa"/>
            <w:vAlign w:val="center"/>
          </w:tcPr>
          <w:p>
            <w:pPr>
              <w:spacing w:line="400" w:lineRule="exact"/>
              <w:ind w:firstLine="560" w:firstLineChars="200"/>
              <w:jc w:val="center"/>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rPr>
        <w:tc>
          <w:tcPr>
            <w:tcW w:w="1065" w:type="dxa"/>
            <w:vMerge w:val="continue"/>
            <w:vAlign w:val="center"/>
          </w:tcPr>
          <w:p>
            <w:pPr>
              <w:spacing w:line="400" w:lineRule="exact"/>
              <w:jc w:val="center"/>
              <w:rPr>
                <w:rFonts w:eastAsia="方正仿宋_GBK"/>
                <w:color w:val="000000"/>
                <w:sz w:val="28"/>
                <w:szCs w:val="28"/>
              </w:rPr>
            </w:pPr>
          </w:p>
        </w:tc>
        <w:tc>
          <w:tcPr>
            <w:tcW w:w="4276" w:type="dxa"/>
            <w:gridSpan w:val="4"/>
            <w:vMerge w:val="continue"/>
            <w:vAlign w:val="center"/>
          </w:tcPr>
          <w:p>
            <w:pPr>
              <w:spacing w:line="400" w:lineRule="exact"/>
              <w:rPr>
                <w:rFonts w:eastAsia="方正仿宋_GBK"/>
                <w:color w:val="000000"/>
                <w:sz w:val="28"/>
                <w:szCs w:val="28"/>
              </w:rPr>
            </w:pPr>
          </w:p>
        </w:tc>
        <w:tc>
          <w:tcPr>
            <w:tcW w:w="1132" w:type="dxa"/>
            <w:vAlign w:val="center"/>
          </w:tcPr>
          <w:p>
            <w:pPr>
              <w:spacing w:line="400" w:lineRule="exact"/>
              <w:jc w:val="center"/>
              <w:rPr>
                <w:rFonts w:eastAsia="方正仿宋_GBK"/>
                <w:color w:val="000000"/>
                <w:sz w:val="28"/>
                <w:szCs w:val="28"/>
              </w:rPr>
            </w:pPr>
            <w:r>
              <w:rPr>
                <w:rFonts w:eastAsia="方正仿宋_GBK"/>
                <w:color w:val="000000"/>
                <w:sz w:val="28"/>
                <w:szCs w:val="28"/>
              </w:rPr>
              <w:t>QQ号</w:t>
            </w:r>
          </w:p>
        </w:tc>
        <w:tc>
          <w:tcPr>
            <w:tcW w:w="2467" w:type="dxa"/>
            <w:vAlign w:val="center"/>
          </w:tcPr>
          <w:p>
            <w:pPr>
              <w:spacing w:line="400" w:lineRule="exact"/>
              <w:ind w:firstLine="560" w:firstLineChars="200"/>
              <w:jc w:val="center"/>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98" w:hRule="atLeast"/>
        </w:trPr>
        <w:tc>
          <w:tcPr>
            <w:tcW w:w="1065" w:type="dxa"/>
            <w:vAlign w:val="center"/>
          </w:tcPr>
          <w:p>
            <w:pPr>
              <w:spacing w:line="400" w:lineRule="exact"/>
              <w:jc w:val="center"/>
              <w:rPr>
                <w:rFonts w:eastAsia="方正仿宋_GBK"/>
                <w:color w:val="000000"/>
                <w:sz w:val="28"/>
                <w:szCs w:val="28"/>
              </w:rPr>
            </w:pPr>
            <w:r>
              <w:rPr>
                <w:rFonts w:eastAsia="方正仿宋_GBK"/>
                <w:color w:val="000000"/>
                <w:sz w:val="28"/>
                <w:szCs w:val="28"/>
              </w:rPr>
              <w:t>主 要</w:t>
            </w:r>
          </w:p>
          <w:p>
            <w:pPr>
              <w:spacing w:line="400" w:lineRule="exact"/>
              <w:jc w:val="center"/>
              <w:rPr>
                <w:rFonts w:eastAsia="方正仿宋_GBK"/>
                <w:color w:val="000000"/>
                <w:sz w:val="28"/>
                <w:szCs w:val="28"/>
              </w:rPr>
            </w:pPr>
            <w:r>
              <w:rPr>
                <w:rFonts w:eastAsia="方正仿宋_GBK"/>
                <w:color w:val="000000"/>
                <w:sz w:val="28"/>
                <w:szCs w:val="28"/>
              </w:rPr>
              <w:t>学 习</w:t>
            </w:r>
          </w:p>
          <w:p>
            <w:pPr>
              <w:spacing w:line="400" w:lineRule="exact"/>
              <w:jc w:val="center"/>
              <w:rPr>
                <w:rFonts w:eastAsia="方正仿宋_GBK"/>
                <w:color w:val="000000"/>
                <w:sz w:val="28"/>
                <w:szCs w:val="28"/>
              </w:rPr>
            </w:pPr>
            <w:r>
              <w:rPr>
                <w:rFonts w:eastAsia="方正仿宋_GBK"/>
                <w:color w:val="000000"/>
                <w:sz w:val="28"/>
                <w:szCs w:val="28"/>
              </w:rPr>
              <w:t>工 作</w:t>
            </w:r>
          </w:p>
          <w:p>
            <w:pPr>
              <w:spacing w:line="400" w:lineRule="exact"/>
              <w:jc w:val="center"/>
              <w:rPr>
                <w:rFonts w:eastAsia="方正仿宋_GBK"/>
                <w:color w:val="000000"/>
                <w:sz w:val="28"/>
                <w:szCs w:val="28"/>
              </w:rPr>
            </w:pPr>
            <w:r>
              <w:rPr>
                <w:rFonts w:eastAsia="方正仿宋_GBK"/>
                <w:color w:val="000000"/>
                <w:sz w:val="28"/>
                <w:szCs w:val="28"/>
              </w:rPr>
              <w:t>经 历</w:t>
            </w:r>
          </w:p>
        </w:tc>
        <w:tc>
          <w:tcPr>
            <w:tcW w:w="7875" w:type="dxa"/>
            <w:gridSpan w:val="6"/>
            <w:vAlign w:val="center"/>
          </w:tcPr>
          <w:p>
            <w:pPr>
              <w:spacing w:line="400" w:lineRule="exact"/>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93" w:hRule="atLeast"/>
        </w:trPr>
        <w:tc>
          <w:tcPr>
            <w:tcW w:w="1065" w:type="dxa"/>
            <w:vAlign w:val="center"/>
          </w:tcPr>
          <w:p>
            <w:pPr>
              <w:spacing w:line="400" w:lineRule="exact"/>
              <w:jc w:val="center"/>
              <w:rPr>
                <w:rFonts w:eastAsia="方正仿宋_GBK"/>
                <w:color w:val="000000"/>
                <w:sz w:val="28"/>
                <w:szCs w:val="28"/>
              </w:rPr>
            </w:pPr>
            <w:r>
              <w:rPr>
                <w:rFonts w:eastAsia="方正仿宋_GBK"/>
                <w:color w:val="000000"/>
                <w:sz w:val="28"/>
                <w:szCs w:val="28"/>
              </w:rPr>
              <w:t>奖 励</w:t>
            </w:r>
          </w:p>
          <w:p>
            <w:pPr>
              <w:spacing w:line="400" w:lineRule="exact"/>
              <w:jc w:val="center"/>
              <w:rPr>
                <w:rFonts w:eastAsia="方正仿宋_GBK"/>
                <w:color w:val="000000"/>
                <w:sz w:val="28"/>
                <w:szCs w:val="28"/>
              </w:rPr>
            </w:pPr>
            <w:r>
              <w:rPr>
                <w:rFonts w:eastAsia="方正仿宋_GBK"/>
                <w:color w:val="000000"/>
                <w:sz w:val="28"/>
                <w:szCs w:val="28"/>
              </w:rPr>
              <w:t>情 况</w:t>
            </w:r>
          </w:p>
        </w:tc>
        <w:tc>
          <w:tcPr>
            <w:tcW w:w="7875" w:type="dxa"/>
            <w:gridSpan w:val="6"/>
            <w:vAlign w:val="center"/>
          </w:tcPr>
          <w:p>
            <w:pPr>
              <w:spacing w:line="400" w:lineRule="exact"/>
              <w:rPr>
                <w:rFonts w:eastAsia="方正仿宋_GBK"/>
                <w:color w:val="000000"/>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57" w:hRule="atLeast"/>
        </w:trPr>
        <w:tc>
          <w:tcPr>
            <w:tcW w:w="1065" w:type="dxa"/>
            <w:vAlign w:val="center"/>
          </w:tcPr>
          <w:p>
            <w:pPr>
              <w:spacing w:line="400" w:lineRule="exact"/>
              <w:jc w:val="center"/>
              <w:rPr>
                <w:rFonts w:hint="eastAsia" w:eastAsia="方正仿宋_GBK"/>
                <w:color w:val="000000"/>
                <w:sz w:val="28"/>
                <w:szCs w:val="28"/>
                <w:lang w:eastAsia="zh-CN"/>
              </w:rPr>
            </w:pPr>
            <w:r>
              <w:rPr>
                <w:rFonts w:hint="eastAsia" w:eastAsia="方正仿宋_GBK"/>
                <w:color w:val="000000"/>
                <w:sz w:val="28"/>
                <w:szCs w:val="28"/>
                <w:lang w:eastAsia="zh-CN"/>
              </w:rPr>
              <w:t>微语录</w:t>
            </w:r>
          </w:p>
        </w:tc>
        <w:tc>
          <w:tcPr>
            <w:tcW w:w="7875" w:type="dxa"/>
            <w:gridSpan w:val="6"/>
            <w:vAlign w:val="top"/>
          </w:tcPr>
          <w:p>
            <w:pPr>
              <w:spacing w:line="400" w:lineRule="exact"/>
              <w:rPr>
                <w:rFonts w:eastAsia="方正仿宋_GBK"/>
                <w:color w:val="000000"/>
                <w:sz w:val="28"/>
                <w:szCs w:val="28"/>
              </w:rPr>
            </w:pPr>
            <w:r>
              <w:rPr>
                <w:rFonts w:hint="eastAsia" w:eastAsia="方正仿宋_GBK"/>
                <w:color w:val="000000"/>
                <w:sz w:val="28"/>
                <w:szCs w:val="28"/>
                <w:lang w:eastAsia="zh-CN"/>
              </w:rPr>
              <w:t>（一句话或一段话概括心中的核心价值观。）</w:t>
            </w:r>
          </w:p>
        </w:tc>
      </w:tr>
    </w:tbl>
    <w:tbl>
      <w:tblPr>
        <w:tblStyle w:val="10"/>
        <w:tblW w:w="8932" w:type="dxa"/>
        <w:jc w:val="center"/>
        <w:tblInd w:w="-40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3195"/>
        <w:gridCol w:w="1800"/>
        <w:gridCol w:w="28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918" w:hRule="atLeast"/>
          <w:jc w:val="center"/>
        </w:trPr>
        <w:tc>
          <w:tcPr>
            <w:tcW w:w="1046" w:type="dxa"/>
            <w:vAlign w:val="center"/>
          </w:tcPr>
          <w:p>
            <w:pPr>
              <w:spacing w:line="400" w:lineRule="exact"/>
              <w:ind w:left="-105" w:leftChars="-50" w:right="-105" w:rightChars="-50"/>
              <w:jc w:val="center"/>
              <w:rPr>
                <w:rFonts w:hint="eastAsia" w:eastAsia="方正仿宋_GBK"/>
                <w:color w:val="000000"/>
                <w:sz w:val="28"/>
                <w:szCs w:val="28"/>
                <w:lang w:eastAsia="zh-CN"/>
              </w:rPr>
            </w:pPr>
            <w:r>
              <w:rPr>
                <w:rFonts w:hint="eastAsia" w:eastAsia="方正仿宋_GBK"/>
                <w:color w:val="000000"/>
                <w:sz w:val="28"/>
                <w:szCs w:val="28"/>
                <w:lang w:eastAsia="zh-CN"/>
              </w:rPr>
              <w:t>微</w:t>
            </w:r>
          </w:p>
          <w:p>
            <w:pPr>
              <w:spacing w:line="400" w:lineRule="exact"/>
              <w:ind w:left="-105" w:leftChars="-50" w:right="-105" w:rightChars="-50"/>
              <w:jc w:val="center"/>
              <w:rPr>
                <w:rFonts w:eastAsia="方正仿宋_GBK"/>
                <w:color w:val="000000"/>
                <w:sz w:val="28"/>
                <w:szCs w:val="28"/>
              </w:rPr>
            </w:pPr>
            <w:r>
              <w:rPr>
                <w:rFonts w:eastAsia="方正仿宋_GBK"/>
                <w:color w:val="000000"/>
                <w:sz w:val="28"/>
                <w:szCs w:val="28"/>
              </w:rPr>
              <w:t>故</w:t>
            </w:r>
          </w:p>
          <w:p>
            <w:pPr>
              <w:spacing w:line="400" w:lineRule="exact"/>
              <w:ind w:left="-105" w:leftChars="-50" w:right="-105" w:rightChars="-50"/>
              <w:jc w:val="center"/>
              <w:rPr>
                <w:rFonts w:eastAsia="方正仿宋_GBK"/>
                <w:color w:val="000000"/>
                <w:sz w:val="28"/>
                <w:szCs w:val="28"/>
              </w:rPr>
            </w:pPr>
            <w:r>
              <w:rPr>
                <w:rFonts w:eastAsia="方正仿宋_GBK"/>
                <w:color w:val="000000"/>
                <w:sz w:val="28"/>
                <w:szCs w:val="28"/>
              </w:rPr>
              <w:t>事</w:t>
            </w:r>
          </w:p>
        </w:tc>
        <w:tc>
          <w:tcPr>
            <w:tcW w:w="7886" w:type="dxa"/>
            <w:gridSpan w:val="3"/>
            <w:vAlign w:val="top"/>
          </w:tcPr>
          <w:p>
            <w:pPr>
              <w:spacing w:line="400" w:lineRule="exact"/>
              <w:rPr>
                <w:rFonts w:eastAsia="方正仿宋_GBK"/>
                <w:color w:val="000000"/>
                <w:sz w:val="28"/>
                <w:szCs w:val="28"/>
              </w:rPr>
            </w:pPr>
            <w:r>
              <w:rPr>
                <w:rFonts w:hint="eastAsia" w:eastAsia="方正仿宋_GBK"/>
                <w:color w:val="000000"/>
                <w:sz w:val="28"/>
                <w:szCs w:val="28"/>
                <w:lang w:eastAsia="zh-CN"/>
              </w:rPr>
              <w:t>（</w:t>
            </w:r>
            <w:r>
              <w:rPr>
                <w:rFonts w:eastAsia="方正仿宋_GBK"/>
                <w:color w:val="000000"/>
                <w:sz w:val="28"/>
                <w:szCs w:val="28"/>
              </w:rPr>
              <w:t>一段能够反映</w:t>
            </w:r>
            <w:r>
              <w:rPr>
                <w:rFonts w:hint="eastAsia" w:eastAsia="方正仿宋_GBK"/>
                <w:color w:val="000000"/>
                <w:sz w:val="28"/>
                <w:szCs w:val="28"/>
                <w:lang w:eastAsia="zh-CN"/>
              </w:rPr>
              <w:t>践行</w:t>
            </w:r>
            <w:r>
              <w:rPr>
                <w:rFonts w:eastAsia="方正仿宋_GBK"/>
                <w:color w:val="000000"/>
                <w:sz w:val="28"/>
                <w:szCs w:val="28"/>
              </w:rPr>
              <w:t>核心价值观的感人故事</w:t>
            </w:r>
            <w:r>
              <w:rPr>
                <w:rFonts w:hint="eastAsia" w:eastAsia="方正仿宋_GBK"/>
                <w:color w:val="000000"/>
                <w:sz w:val="28"/>
                <w:szCs w:val="28"/>
                <w:lang w:eastAsia="zh-CN"/>
              </w:rPr>
              <w:t>，</w:t>
            </w:r>
            <w:r>
              <w:rPr>
                <w:rFonts w:eastAsia="方正仿宋_GBK"/>
                <w:color w:val="000000"/>
                <w:sz w:val="28"/>
                <w:szCs w:val="28"/>
              </w:rPr>
              <w:t>1200</w:t>
            </w:r>
            <w:r>
              <w:rPr>
                <w:rFonts w:hint="eastAsia" w:eastAsia="方正仿宋_GBK"/>
                <w:color w:val="000000"/>
                <w:sz w:val="28"/>
                <w:szCs w:val="28"/>
                <w:lang w:eastAsia="zh-CN"/>
              </w:rPr>
              <w:t>—</w:t>
            </w:r>
            <w:r>
              <w:rPr>
                <w:rFonts w:eastAsia="方正仿宋_GBK"/>
                <w:color w:val="000000"/>
                <w:sz w:val="28"/>
                <w:szCs w:val="28"/>
              </w:rPr>
              <w:t>1800字</w:t>
            </w:r>
            <w:r>
              <w:rPr>
                <w:rFonts w:hint="eastAsia" w:eastAsia="方正仿宋_GBK"/>
                <w:color w:val="000000"/>
                <w:sz w:val="28"/>
                <w:szCs w:val="28"/>
                <w:lang w:eastAsia="zh-CN"/>
              </w:rPr>
              <w:t>。可另附。）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210" w:hRule="atLeast"/>
          <w:jc w:val="center"/>
        </w:trPr>
        <w:tc>
          <w:tcPr>
            <w:tcW w:w="1046" w:type="dxa"/>
            <w:vAlign w:val="center"/>
          </w:tcPr>
          <w:p>
            <w:pPr>
              <w:spacing w:line="400" w:lineRule="exact"/>
              <w:jc w:val="center"/>
              <w:rPr>
                <w:rFonts w:eastAsia="方正仿宋_GBK"/>
                <w:color w:val="000000"/>
                <w:sz w:val="28"/>
                <w:szCs w:val="28"/>
              </w:rPr>
            </w:pPr>
            <w:r>
              <w:rPr>
                <w:rFonts w:eastAsia="方正仿宋_GBK"/>
                <w:color w:val="000000"/>
                <w:sz w:val="28"/>
                <w:szCs w:val="28"/>
              </w:rPr>
              <w:t>所 在</w:t>
            </w:r>
          </w:p>
          <w:p>
            <w:pPr>
              <w:spacing w:line="400" w:lineRule="exact"/>
              <w:jc w:val="center"/>
              <w:rPr>
                <w:rFonts w:eastAsia="方正仿宋_GBK"/>
                <w:color w:val="000000"/>
                <w:sz w:val="28"/>
                <w:szCs w:val="28"/>
              </w:rPr>
            </w:pPr>
            <w:r>
              <w:rPr>
                <w:rFonts w:eastAsia="方正仿宋_GBK"/>
                <w:color w:val="000000"/>
                <w:sz w:val="28"/>
                <w:szCs w:val="28"/>
              </w:rPr>
              <w:t>单 位</w:t>
            </w:r>
          </w:p>
          <w:p>
            <w:pPr>
              <w:spacing w:line="400" w:lineRule="exact"/>
              <w:jc w:val="center"/>
              <w:rPr>
                <w:rFonts w:eastAsia="方正仿宋_GBK"/>
                <w:color w:val="000000"/>
                <w:sz w:val="28"/>
                <w:szCs w:val="28"/>
              </w:rPr>
            </w:pPr>
            <w:r>
              <w:rPr>
                <w:rFonts w:eastAsia="方正仿宋_GBK"/>
                <w:color w:val="000000"/>
                <w:sz w:val="28"/>
                <w:szCs w:val="28"/>
              </w:rPr>
              <w:t>意 见</w:t>
            </w:r>
          </w:p>
        </w:tc>
        <w:tc>
          <w:tcPr>
            <w:tcW w:w="3195" w:type="dxa"/>
            <w:vAlign w:val="top"/>
          </w:tcPr>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r>
              <w:rPr>
                <w:rFonts w:eastAsia="方正仿宋_GBK"/>
                <w:color w:val="000000"/>
                <w:sz w:val="28"/>
                <w:szCs w:val="28"/>
              </w:rPr>
              <w:t>（盖章）</w:t>
            </w:r>
          </w:p>
          <w:p>
            <w:pPr>
              <w:spacing w:line="400" w:lineRule="exact"/>
              <w:jc w:val="center"/>
              <w:rPr>
                <w:rFonts w:eastAsia="方正仿宋_GBK"/>
                <w:color w:val="000000"/>
                <w:sz w:val="28"/>
                <w:szCs w:val="28"/>
              </w:rPr>
            </w:pPr>
            <w:r>
              <w:rPr>
                <w:rFonts w:eastAsia="方正仿宋_GBK"/>
                <w:color w:val="000000"/>
                <w:sz w:val="28"/>
                <w:szCs w:val="28"/>
              </w:rPr>
              <w:t>年  月  日</w:t>
            </w:r>
          </w:p>
        </w:tc>
        <w:tc>
          <w:tcPr>
            <w:tcW w:w="1800" w:type="dxa"/>
            <w:vAlign w:val="center"/>
          </w:tcPr>
          <w:p>
            <w:pPr>
              <w:spacing w:line="400" w:lineRule="exact"/>
              <w:jc w:val="center"/>
              <w:rPr>
                <w:rFonts w:eastAsia="方正仿宋_GBK"/>
                <w:color w:val="000000"/>
                <w:sz w:val="28"/>
                <w:szCs w:val="28"/>
              </w:rPr>
            </w:pPr>
            <w:r>
              <w:rPr>
                <w:rFonts w:eastAsia="方正仿宋_GBK"/>
                <w:color w:val="000000"/>
                <w:sz w:val="28"/>
                <w:szCs w:val="28"/>
              </w:rPr>
              <w:t>公安机关</w:t>
            </w:r>
          </w:p>
          <w:p>
            <w:pPr>
              <w:spacing w:line="400" w:lineRule="exact"/>
              <w:jc w:val="center"/>
              <w:rPr>
                <w:rFonts w:eastAsia="方正仿宋_GBK"/>
                <w:color w:val="000000"/>
                <w:sz w:val="28"/>
                <w:szCs w:val="28"/>
              </w:rPr>
            </w:pPr>
            <w:r>
              <w:rPr>
                <w:rFonts w:eastAsia="方正仿宋_GBK"/>
                <w:color w:val="000000"/>
                <w:sz w:val="28"/>
                <w:szCs w:val="28"/>
              </w:rPr>
              <w:t>意    见</w:t>
            </w:r>
          </w:p>
        </w:tc>
        <w:tc>
          <w:tcPr>
            <w:tcW w:w="2891" w:type="dxa"/>
            <w:vAlign w:val="top"/>
          </w:tcPr>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r>
              <w:rPr>
                <w:rFonts w:eastAsia="方正仿宋_GBK"/>
                <w:color w:val="000000"/>
                <w:sz w:val="28"/>
                <w:szCs w:val="28"/>
              </w:rPr>
              <w:t>（盖章）</w:t>
            </w:r>
          </w:p>
          <w:p>
            <w:pPr>
              <w:spacing w:line="400" w:lineRule="exact"/>
              <w:jc w:val="center"/>
              <w:rPr>
                <w:rFonts w:eastAsia="方正仿宋_GBK"/>
                <w:color w:val="000000"/>
                <w:sz w:val="28"/>
                <w:szCs w:val="28"/>
              </w:rPr>
            </w:pPr>
            <w:r>
              <w:rPr>
                <w:rFonts w:eastAsia="方正仿宋_GBK"/>
                <w:color w:val="000000"/>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19" w:hRule="atLeast"/>
          <w:jc w:val="center"/>
        </w:trPr>
        <w:tc>
          <w:tcPr>
            <w:tcW w:w="1046" w:type="dxa"/>
            <w:vAlign w:val="center"/>
          </w:tcPr>
          <w:p>
            <w:pPr>
              <w:spacing w:line="400" w:lineRule="exact"/>
              <w:jc w:val="center"/>
              <w:rPr>
                <w:rFonts w:eastAsia="方正仿宋_GBK"/>
                <w:color w:val="000000"/>
                <w:sz w:val="28"/>
                <w:szCs w:val="28"/>
              </w:rPr>
            </w:pPr>
            <w:r>
              <w:rPr>
                <w:rFonts w:eastAsia="方正仿宋_GBK"/>
                <w:color w:val="000000"/>
                <w:sz w:val="28"/>
                <w:szCs w:val="28"/>
              </w:rPr>
              <w:t>县</w:t>
            </w:r>
            <w:r>
              <w:rPr>
                <w:rFonts w:hint="eastAsia" w:eastAsia="方正仿宋_GBK"/>
                <w:color w:val="000000"/>
                <w:sz w:val="28"/>
                <w:szCs w:val="28"/>
                <w:lang w:val="en-US" w:eastAsia="zh-CN"/>
              </w:rPr>
              <w:t xml:space="preserve"> </w:t>
            </w:r>
            <w:r>
              <w:rPr>
                <w:rFonts w:eastAsia="方正仿宋_GBK"/>
                <w:color w:val="000000"/>
                <w:sz w:val="28"/>
                <w:szCs w:val="28"/>
              </w:rPr>
              <w:t>级</w:t>
            </w:r>
          </w:p>
          <w:p>
            <w:pPr>
              <w:spacing w:line="400" w:lineRule="exact"/>
              <w:jc w:val="center"/>
              <w:rPr>
                <w:rFonts w:eastAsia="方正仿宋_GBK"/>
                <w:color w:val="000000"/>
                <w:sz w:val="28"/>
                <w:szCs w:val="28"/>
              </w:rPr>
            </w:pPr>
            <w:r>
              <w:rPr>
                <w:rFonts w:eastAsia="方正仿宋_GBK"/>
                <w:color w:val="000000"/>
                <w:sz w:val="28"/>
                <w:szCs w:val="28"/>
              </w:rPr>
              <w:t>团 委</w:t>
            </w:r>
          </w:p>
          <w:p>
            <w:pPr>
              <w:spacing w:line="400" w:lineRule="exact"/>
              <w:jc w:val="center"/>
              <w:rPr>
                <w:rFonts w:eastAsia="方正仿宋_GBK"/>
                <w:color w:val="000000"/>
                <w:sz w:val="28"/>
                <w:szCs w:val="28"/>
              </w:rPr>
            </w:pPr>
            <w:r>
              <w:rPr>
                <w:rFonts w:eastAsia="方正仿宋_GBK"/>
                <w:color w:val="000000"/>
                <w:sz w:val="28"/>
                <w:szCs w:val="28"/>
              </w:rPr>
              <w:t>意 见</w:t>
            </w:r>
          </w:p>
        </w:tc>
        <w:tc>
          <w:tcPr>
            <w:tcW w:w="3195" w:type="dxa"/>
            <w:vAlign w:val="top"/>
          </w:tcPr>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r>
              <w:rPr>
                <w:rFonts w:eastAsia="方正仿宋_GBK"/>
                <w:color w:val="000000"/>
                <w:sz w:val="28"/>
                <w:szCs w:val="28"/>
              </w:rPr>
              <w:t>（盖章）</w:t>
            </w:r>
          </w:p>
          <w:p>
            <w:pPr>
              <w:spacing w:line="400" w:lineRule="exact"/>
              <w:jc w:val="center"/>
              <w:rPr>
                <w:rFonts w:eastAsia="方正仿宋_GBK"/>
                <w:color w:val="000000"/>
                <w:sz w:val="28"/>
                <w:szCs w:val="28"/>
              </w:rPr>
            </w:pPr>
            <w:r>
              <w:rPr>
                <w:rFonts w:eastAsia="方正仿宋_GBK"/>
                <w:color w:val="000000"/>
                <w:sz w:val="28"/>
                <w:szCs w:val="28"/>
              </w:rPr>
              <w:t>年  月  日</w:t>
            </w:r>
          </w:p>
        </w:tc>
        <w:tc>
          <w:tcPr>
            <w:tcW w:w="1800" w:type="dxa"/>
            <w:vAlign w:val="center"/>
          </w:tcPr>
          <w:p>
            <w:pPr>
              <w:spacing w:line="400" w:lineRule="exact"/>
              <w:jc w:val="center"/>
              <w:rPr>
                <w:rFonts w:eastAsia="方正仿宋_GBK"/>
                <w:color w:val="000000"/>
                <w:sz w:val="28"/>
                <w:szCs w:val="28"/>
              </w:rPr>
            </w:pPr>
            <w:r>
              <w:rPr>
                <w:rFonts w:eastAsia="方正仿宋_GBK"/>
                <w:color w:val="000000"/>
                <w:sz w:val="28"/>
                <w:szCs w:val="28"/>
              </w:rPr>
              <w:t>县  级</w:t>
            </w:r>
          </w:p>
          <w:p>
            <w:pPr>
              <w:spacing w:line="400" w:lineRule="exact"/>
              <w:jc w:val="center"/>
              <w:rPr>
                <w:rFonts w:eastAsia="方正仿宋_GBK"/>
                <w:color w:val="000000"/>
                <w:sz w:val="28"/>
                <w:szCs w:val="28"/>
              </w:rPr>
            </w:pPr>
            <w:r>
              <w:rPr>
                <w:rFonts w:eastAsia="方正仿宋_GBK"/>
                <w:color w:val="000000"/>
                <w:sz w:val="28"/>
                <w:szCs w:val="28"/>
              </w:rPr>
              <w:t>文明办</w:t>
            </w:r>
          </w:p>
          <w:p>
            <w:pPr>
              <w:spacing w:line="400" w:lineRule="exact"/>
              <w:jc w:val="center"/>
              <w:rPr>
                <w:rFonts w:eastAsia="方正仿宋_GBK"/>
                <w:color w:val="000000"/>
                <w:sz w:val="28"/>
                <w:szCs w:val="28"/>
              </w:rPr>
            </w:pPr>
            <w:r>
              <w:rPr>
                <w:rFonts w:eastAsia="方正仿宋_GBK"/>
                <w:color w:val="000000"/>
                <w:sz w:val="28"/>
                <w:szCs w:val="28"/>
              </w:rPr>
              <w:t>意  见</w:t>
            </w:r>
          </w:p>
        </w:tc>
        <w:tc>
          <w:tcPr>
            <w:tcW w:w="2891" w:type="dxa"/>
            <w:vAlign w:val="top"/>
          </w:tcPr>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r>
              <w:rPr>
                <w:rFonts w:eastAsia="方正仿宋_GBK"/>
                <w:color w:val="000000"/>
                <w:sz w:val="28"/>
                <w:szCs w:val="28"/>
              </w:rPr>
              <w:t>（盖章）</w:t>
            </w:r>
          </w:p>
          <w:p>
            <w:pPr>
              <w:spacing w:line="400" w:lineRule="exact"/>
              <w:jc w:val="center"/>
              <w:rPr>
                <w:rFonts w:eastAsia="方正仿宋_GBK"/>
                <w:color w:val="000000"/>
                <w:sz w:val="28"/>
                <w:szCs w:val="28"/>
              </w:rPr>
            </w:pPr>
            <w:r>
              <w:rPr>
                <w:rFonts w:eastAsia="方正仿宋_GBK"/>
                <w:color w:val="000000"/>
                <w:sz w:val="28"/>
                <w:szCs w:val="28"/>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403" w:hRule="atLeast"/>
          <w:jc w:val="center"/>
        </w:trPr>
        <w:tc>
          <w:tcPr>
            <w:tcW w:w="1046" w:type="dxa"/>
            <w:vAlign w:val="center"/>
          </w:tcPr>
          <w:p>
            <w:pPr>
              <w:spacing w:line="400" w:lineRule="exact"/>
              <w:jc w:val="center"/>
              <w:rPr>
                <w:rFonts w:eastAsia="方正仿宋_GBK"/>
                <w:color w:val="000000"/>
                <w:sz w:val="28"/>
                <w:szCs w:val="28"/>
              </w:rPr>
            </w:pPr>
            <w:r>
              <w:rPr>
                <w:rFonts w:eastAsia="方正仿宋_GBK"/>
                <w:color w:val="000000"/>
                <w:sz w:val="28"/>
                <w:szCs w:val="28"/>
              </w:rPr>
              <w:t>市 级</w:t>
            </w:r>
          </w:p>
          <w:p>
            <w:pPr>
              <w:spacing w:line="400" w:lineRule="exact"/>
              <w:jc w:val="center"/>
              <w:rPr>
                <w:rFonts w:eastAsia="方正仿宋_GBK"/>
                <w:color w:val="000000"/>
                <w:sz w:val="28"/>
                <w:szCs w:val="28"/>
              </w:rPr>
            </w:pPr>
            <w:r>
              <w:rPr>
                <w:rFonts w:eastAsia="方正仿宋_GBK"/>
                <w:color w:val="000000"/>
                <w:sz w:val="28"/>
                <w:szCs w:val="28"/>
              </w:rPr>
              <w:t>团 委</w:t>
            </w:r>
          </w:p>
          <w:p>
            <w:pPr>
              <w:spacing w:line="400" w:lineRule="exact"/>
              <w:jc w:val="center"/>
              <w:rPr>
                <w:rFonts w:eastAsia="方正仿宋_GBK"/>
                <w:color w:val="000000"/>
                <w:sz w:val="28"/>
                <w:szCs w:val="28"/>
              </w:rPr>
            </w:pPr>
            <w:r>
              <w:rPr>
                <w:rFonts w:eastAsia="方正仿宋_GBK"/>
                <w:color w:val="000000"/>
                <w:sz w:val="28"/>
                <w:szCs w:val="28"/>
              </w:rPr>
              <w:t>意 见</w:t>
            </w:r>
          </w:p>
        </w:tc>
        <w:tc>
          <w:tcPr>
            <w:tcW w:w="3195" w:type="dxa"/>
            <w:vAlign w:val="top"/>
          </w:tcPr>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r>
              <w:rPr>
                <w:rFonts w:eastAsia="方正仿宋_GBK"/>
                <w:color w:val="000000"/>
                <w:sz w:val="28"/>
                <w:szCs w:val="28"/>
              </w:rPr>
              <w:t>（盖章）</w:t>
            </w:r>
          </w:p>
          <w:p>
            <w:pPr>
              <w:spacing w:line="400" w:lineRule="exact"/>
              <w:jc w:val="center"/>
              <w:rPr>
                <w:rFonts w:eastAsia="方正仿宋_GBK"/>
                <w:color w:val="000000"/>
                <w:sz w:val="28"/>
                <w:szCs w:val="28"/>
              </w:rPr>
            </w:pPr>
            <w:r>
              <w:rPr>
                <w:rFonts w:eastAsia="方正仿宋_GBK"/>
                <w:color w:val="000000"/>
                <w:sz w:val="28"/>
                <w:szCs w:val="28"/>
              </w:rPr>
              <w:t>年  月  日</w:t>
            </w:r>
          </w:p>
        </w:tc>
        <w:tc>
          <w:tcPr>
            <w:tcW w:w="1800" w:type="dxa"/>
            <w:vAlign w:val="center"/>
          </w:tcPr>
          <w:p>
            <w:pPr>
              <w:spacing w:line="400" w:lineRule="exact"/>
              <w:jc w:val="center"/>
              <w:rPr>
                <w:rFonts w:eastAsia="方正仿宋_GBK"/>
                <w:color w:val="000000"/>
                <w:sz w:val="28"/>
                <w:szCs w:val="28"/>
              </w:rPr>
            </w:pPr>
            <w:r>
              <w:rPr>
                <w:rFonts w:eastAsia="方正仿宋_GBK"/>
                <w:color w:val="000000"/>
                <w:sz w:val="28"/>
                <w:szCs w:val="28"/>
              </w:rPr>
              <w:t>市  级</w:t>
            </w:r>
          </w:p>
          <w:p>
            <w:pPr>
              <w:spacing w:line="400" w:lineRule="exact"/>
              <w:jc w:val="center"/>
              <w:rPr>
                <w:rFonts w:eastAsia="方正仿宋_GBK"/>
                <w:color w:val="000000"/>
                <w:sz w:val="28"/>
                <w:szCs w:val="28"/>
              </w:rPr>
            </w:pPr>
            <w:r>
              <w:rPr>
                <w:rFonts w:eastAsia="方正仿宋_GBK"/>
                <w:color w:val="000000"/>
                <w:sz w:val="28"/>
                <w:szCs w:val="28"/>
              </w:rPr>
              <w:t>文明办</w:t>
            </w:r>
          </w:p>
          <w:p>
            <w:pPr>
              <w:spacing w:line="400" w:lineRule="exact"/>
              <w:jc w:val="center"/>
              <w:rPr>
                <w:rFonts w:eastAsia="方正仿宋_GBK"/>
                <w:color w:val="000000"/>
                <w:sz w:val="28"/>
                <w:szCs w:val="28"/>
              </w:rPr>
            </w:pPr>
            <w:r>
              <w:rPr>
                <w:rFonts w:eastAsia="方正仿宋_GBK"/>
                <w:color w:val="000000"/>
                <w:sz w:val="28"/>
                <w:szCs w:val="28"/>
              </w:rPr>
              <w:t>意  见</w:t>
            </w:r>
          </w:p>
        </w:tc>
        <w:tc>
          <w:tcPr>
            <w:tcW w:w="2891" w:type="dxa"/>
            <w:vAlign w:val="top"/>
          </w:tcPr>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p>
          <w:p>
            <w:pPr>
              <w:spacing w:line="400" w:lineRule="exact"/>
              <w:jc w:val="center"/>
              <w:rPr>
                <w:rFonts w:eastAsia="方正仿宋_GBK"/>
                <w:color w:val="000000"/>
                <w:sz w:val="28"/>
                <w:szCs w:val="28"/>
              </w:rPr>
            </w:pPr>
            <w:r>
              <w:rPr>
                <w:rFonts w:eastAsia="方正仿宋_GBK"/>
                <w:color w:val="000000"/>
                <w:sz w:val="28"/>
                <w:szCs w:val="28"/>
              </w:rPr>
              <w:t>（盖章）</w:t>
            </w:r>
          </w:p>
          <w:p>
            <w:pPr>
              <w:spacing w:line="400" w:lineRule="exact"/>
              <w:jc w:val="center"/>
              <w:rPr>
                <w:rFonts w:eastAsia="方正仿宋_GBK"/>
                <w:color w:val="000000"/>
                <w:sz w:val="28"/>
                <w:szCs w:val="28"/>
              </w:rPr>
            </w:pPr>
            <w:r>
              <w:rPr>
                <w:rFonts w:eastAsia="方正仿宋_GBK"/>
                <w:color w:val="000000"/>
                <w:sz w:val="28"/>
                <w:szCs w:val="28"/>
              </w:rPr>
              <w:t>年  月  日</w:t>
            </w:r>
          </w:p>
        </w:tc>
      </w:tr>
    </w:tbl>
    <w:p>
      <w:pPr>
        <w:spacing w:line="520" w:lineRule="exact"/>
        <w:jc w:val="left"/>
        <w:rPr>
          <w:rFonts w:hint="eastAsia" w:ascii="Century" w:hAnsi="Century" w:eastAsia="方正仿宋_GBK"/>
          <w:sz w:val="32"/>
          <w:szCs w:val="32"/>
          <w:lang w:val="en-US" w:eastAsia="zh-CN"/>
        </w:rPr>
      </w:pPr>
      <w:r>
        <w:rPr>
          <w:rFonts w:hint="eastAsia" w:ascii="方正仿宋_GBK" w:eastAsia="方正仿宋_GBK"/>
          <w:sz w:val="28"/>
          <w:szCs w:val="28"/>
          <w:lang w:val="en-US" w:eastAsia="zh-CN"/>
        </w:rPr>
        <w:t xml:space="preserve">   </w:t>
      </w:r>
      <w:r>
        <w:rPr>
          <w:rFonts w:hint="eastAsia" w:ascii="方正仿宋_GBK" w:eastAsia="方正仿宋_GBK"/>
          <w:sz w:val="28"/>
          <w:szCs w:val="28"/>
        </w:rPr>
        <w:t>注：省部属单位可在对应栏目内加盖本单位相关职能部（处）印章。</w:t>
      </w:r>
    </w:p>
    <w:sectPr>
      <w:headerReference r:id="rId4" w:type="default"/>
      <w:footerReference r:id="rId5" w:type="default"/>
      <w:footerReference r:id="rId6" w:type="even"/>
      <w:pgSz w:w="11906" w:h="16838"/>
      <w:pgMar w:top="2154" w:right="1134" w:bottom="1984" w:left="1134" w:header="851" w:footer="1417" w:gutter="0"/>
      <w:paperSrc w:first="0" w:oth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auto"/>
    <w:pitch w:val="default"/>
    <w:sig w:usb0="A10006FF" w:usb1="4000205B" w:usb2="00000010" w:usb3="00000000" w:csb0="2000019F" w:csb1="00000000"/>
  </w:font>
  <w:font w:name="方正仿宋_GBK">
    <w:panose1 w:val="03000509000000000000"/>
    <w:charset w:val="86"/>
    <w:family w:val="auto"/>
    <w:pitch w:val="default"/>
    <w:sig w:usb0="00000001" w:usb1="080E0000" w:usb2="00000000" w:usb3="00000000" w:csb0="00040000" w:csb1="00000000"/>
  </w:font>
  <w:font w:name="Century">
    <w:panose1 w:val="02040604050505020304"/>
    <w:charset w:val="00"/>
    <w:family w:val="auto"/>
    <w:pitch w:val="default"/>
    <w:sig w:usb0="00000287" w:usb1="00000000" w:usb2="00000000" w:usb3="00000000" w:csb0="2000009F" w:csb1="DFD70000"/>
  </w:font>
  <w:font w:name="方正大标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outside" w:y="1"/>
      <w:rPr>
        <w:rStyle w:val="8"/>
        <w:rFonts w:hint="default" w:ascii="Century" w:hAnsi="Century" w:cs="Century"/>
        <w:sz w:val="28"/>
        <w:szCs w:val="28"/>
      </w:rPr>
    </w:pPr>
    <w:r>
      <w:rPr>
        <w:rStyle w:val="8"/>
        <w:rFonts w:hint="default" w:ascii="Century" w:hAnsi="Century" w:cs="Century"/>
        <w:sz w:val="28"/>
        <w:szCs w:val="28"/>
      </w:rPr>
      <w:t xml:space="preserve">— </w:t>
    </w:r>
    <w:r>
      <w:rPr>
        <w:rFonts w:hint="default" w:ascii="Century" w:hAnsi="Century" w:cs="Century"/>
        <w:sz w:val="28"/>
        <w:szCs w:val="28"/>
      </w:rPr>
      <w:fldChar w:fldCharType="begin"/>
    </w:r>
    <w:r>
      <w:rPr>
        <w:rStyle w:val="8"/>
        <w:rFonts w:hint="default" w:ascii="Century" w:hAnsi="Century" w:cs="Century"/>
        <w:sz w:val="28"/>
        <w:szCs w:val="28"/>
      </w:rPr>
      <w:instrText xml:space="preserve">PAGE</w:instrText>
    </w:r>
    <w:r>
      <w:rPr>
        <w:rFonts w:hint="default" w:ascii="Century" w:hAnsi="Century" w:cs="Century"/>
        <w:sz w:val="28"/>
        <w:szCs w:val="28"/>
      </w:rPr>
      <w:fldChar w:fldCharType="separate"/>
    </w:r>
    <w:r>
      <w:rPr>
        <w:rStyle w:val="8"/>
        <w:rFonts w:hint="default" w:ascii="Century" w:hAnsi="Century" w:cs="Century"/>
        <w:sz w:val="28"/>
        <w:szCs w:val="28"/>
      </w:rPr>
      <w:t>3</w:t>
    </w:r>
    <w:r>
      <w:rPr>
        <w:rFonts w:hint="default" w:ascii="Century" w:hAnsi="Century" w:cs="Century"/>
        <w:sz w:val="28"/>
        <w:szCs w:val="28"/>
      </w:rPr>
      <w:fldChar w:fldCharType="end"/>
    </w:r>
    <w:r>
      <w:rPr>
        <w:rStyle w:val="8"/>
        <w:rFonts w:hint="default" w:ascii="Century" w:hAnsi="Century" w:cs="Century"/>
        <w:sz w:val="28"/>
        <w:szCs w:val="28"/>
      </w:rPr>
      <w:t xml:space="preserve"> —</w:t>
    </w:r>
  </w:p>
  <w:p>
    <w:pPr>
      <w:pStyle w:val="3"/>
      <w:ind w:right="360" w:firstLine="360"/>
      <w:rPr>
        <w:rFonts w:hint="default" w:ascii="Century" w:hAnsi="Century" w:cs="Century"/>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outside" w:y="1"/>
      <w:rPr>
        <w:rStyle w:val="8"/>
      </w:rPr>
    </w:pPr>
    <w:r>
      <w:fldChar w:fldCharType="begin"/>
    </w:r>
    <w:r>
      <w:rPr>
        <w:rStyle w:val="8"/>
      </w:rPr>
      <w:instrText xml:space="preserve">PAGE  </w:instrTex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35251308">
    <w:nsid w:val="7F45596C"/>
    <w:multiLevelType w:val="multilevel"/>
    <w:tmpl w:val="7F45596C"/>
    <w:lvl w:ilvl="0" w:tentative="1">
      <w:start w:val="1"/>
      <w:numFmt w:val="japaneseCounting"/>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21352513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D5D8C"/>
    <w:rsid w:val="00000807"/>
    <w:rsid w:val="00001D0B"/>
    <w:rsid w:val="0000689D"/>
    <w:rsid w:val="0001772E"/>
    <w:rsid w:val="000201B7"/>
    <w:rsid w:val="00022098"/>
    <w:rsid w:val="000263ED"/>
    <w:rsid w:val="00043DCC"/>
    <w:rsid w:val="000533B3"/>
    <w:rsid w:val="0005722B"/>
    <w:rsid w:val="00060561"/>
    <w:rsid w:val="00075C30"/>
    <w:rsid w:val="00077EFB"/>
    <w:rsid w:val="00082FB5"/>
    <w:rsid w:val="000917AF"/>
    <w:rsid w:val="000951F4"/>
    <w:rsid w:val="000A1EF8"/>
    <w:rsid w:val="000A4DB7"/>
    <w:rsid w:val="000A7614"/>
    <w:rsid w:val="000B7CC8"/>
    <w:rsid w:val="000D53CF"/>
    <w:rsid w:val="000D571C"/>
    <w:rsid w:val="000E1503"/>
    <w:rsid w:val="000E242B"/>
    <w:rsid w:val="000F2F5F"/>
    <w:rsid w:val="001040BF"/>
    <w:rsid w:val="00110C02"/>
    <w:rsid w:val="00111CFE"/>
    <w:rsid w:val="00126932"/>
    <w:rsid w:val="00144460"/>
    <w:rsid w:val="00146606"/>
    <w:rsid w:val="001502FF"/>
    <w:rsid w:val="0015272F"/>
    <w:rsid w:val="00153DCD"/>
    <w:rsid w:val="001553D0"/>
    <w:rsid w:val="00167F22"/>
    <w:rsid w:val="001762A1"/>
    <w:rsid w:val="00186C06"/>
    <w:rsid w:val="0019094D"/>
    <w:rsid w:val="001956A8"/>
    <w:rsid w:val="00195DE7"/>
    <w:rsid w:val="00196A2D"/>
    <w:rsid w:val="001A1FA0"/>
    <w:rsid w:val="001B06A5"/>
    <w:rsid w:val="001B5ADF"/>
    <w:rsid w:val="001B753F"/>
    <w:rsid w:val="001C2484"/>
    <w:rsid w:val="001D3BE0"/>
    <w:rsid w:val="001E4DB7"/>
    <w:rsid w:val="001E6475"/>
    <w:rsid w:val="001F14C5"/>
    <w:rsid w:val="001F25FA"/>
    <w:rsid w:val="0020760D"/>
    <w:rsid w:val="00211EC5"/>
    <w:rsid w:val="00214B2D"/>
    <w:rsid w:val="00223E3F"/>
    <w:rsid w:val="00225ED5"/>
    <w:rsid w:val="00226EF9"/>
    <w:rsid w:val="00233505"/>
    <w:rsid w:val="00236A8D"/>
    <w:rsid w:val="00243D05"/>
    <w:rsid w:val="0026073E"/>
    <w:rsid w:val="00260D27"/>
    <w:rsid w:val="002624E8"/>
    <w:rsid w:val="00265254"/>
    <w:rsid w:val="00265A30"/>
    <w:rsid w:val="00266160"/>
    <w:rsid w:val="002669BE"/>
    <w:rsid w:val="00270213"/>
    <w:rsid w:val="00291E87"/>
    <w:rsid w:val="00294289"/>
    <w:rsid w:val="002975CA"/>
    <w:rsid w:val="002B148D"/>
    <w:rsid w:val="002B6158"/>
    <w:rsid w:val="002C41A5"/>
    <w:rsid w:val="002E1EDA"/>
    <w:rsid w:val="002E331A"/>
    <w:rsid w:val="002E5ABB"/>
    <w:rsid w:val="002E7747"/>
    <w:rsid w:val="00304797"/>
    <w:rsid w:val="003067D4"/>
    <w:rsid w:val="003127C0"/>
    <w:rsid w:val="00312AEA"/>
    <w:rsid w:val="00314A27"/>
    <w:rsid w:val="00320524"/>
    <w:rsid w:val="003220C2"/>
    <w:rsid w:val="00327094"/>
    <w:rsid w:val="00330197"/>
    <w:rsid w:val="00335BE0"/>
    <w:rsid w:val="003478F6"/>
    <w:rsid w:val="00351D69"/>
    <w:rsid w:val="00352C01"/>
    <w:rsid w:val="003658CE"/>
    <w:rsid w:val="0036747C"/>
    <w:rsid w:val="00376692"/>
    <w:rsid w:val="00384908"/>
    <w:rsid w:val="0039007F"/>
    <w:rsid w:val="00396E39"/>
    <w:rsid w:val="003A0419"/>
    <w:rsid w:val="003A3C06"/>
    <w:rsid w:val="003B03C1"/>
    <w:rsid w:val="003B2BC9"/>
    <w:rsid w:val="003C5B98"/>
    <w:rsid w:val="003C63C7"/>
    <w:rsid w:val="003C6640"/>
    <w:rsid w:val="003C677D"/>
    <w:rsid w:val="003E037E"/>
    <w:rsid w:val="003E0923"/>
    <w:rsid w:val="003E1170"/>
    <w:rsid w:val="003F379D"/>
    <w:rsid w:val="0040122E"/>
    <w:rsid w:val="0040505E"/>
    <w:rsid w:val="00415D4A"/>
    <w:rsid w:val="004163D9"/>
    <w:rsid w:val="0041654A"/>
    <w:rsid w:val="004177E8"/>
    <w:rsid w:val="004208D4"/>
    <w:rsid w:val="004226A6"/>
    <w:rsid w:val="00425129"/>
    <w:rsid w:val="00435B1D"/>
    <w:rsid w:val="00441973"/>
    <w:rsid w:val="004434B8"/>
    <w:rsid w:val="0044435A"/>
    <w:rsid w:val="00445E29"/>
    <w:rsid w:val="00450B93"/>
    <w:rsid w:val="004523F4"/>
    <w:rsid w:val="00452705"/>
    <w:rsid w:val="00455BF6"/>
    <w:rsid w:val="00456E24"/>
    <w:rsid w:val="00460A3E"/>
    <w:rsid w:val="004714CD"/>
    <w:rsid w:val="0047276D"/>
    <w:rsid w:val="004732FD"/>
    <w:rsid w:val="00474E7A"/>
    <w:rsid w:val="00480A55"/>
    <w:rsid w:val="00485F1E"/>
    <w:rsid w:val="00490D0F"/>
    <w:rsid w:val="0049591E"/>
    <w:rsid w:val="004A738C"/>
    <w:rsid w:val="004A7DA1"/>
    <w:rsid w:val="004B33AF"/>
    <w:rsid w:val="004B4ADB"/>
    <w:rsid w:val="004C1931"/>
    <w:rsid w:val="004D23D9"/>
    <w:rsid w:val="004E2EF0"/>
    <w:rsid w:val="00500630"/>
    <w:rsid w:val="00503690"/>
    <w:rsid w:val="00512D14"/>
    <w:rsid w:val="00526192"/>
    <w:rsid w:val="00530A59"/>
    <w:rsid w:val="005372D0"/>
    <w:rsid w:val="005451F9"/>
    <w:rsid w:val="00553F78"/>
    <w:rsid w:val="00560F70"/>
    <w:rsid w:val="00570618"/>
    <w:rsid w:val="0057630C"/>
    <w:rsid w:val="005829B8"/>
    <w:rsid w:val="00583C51"/>
    <w:rsid w:val="0058632B"/>
    <w:rsid w:val="00587BBE"/>
    <w:rsid w:val="00590600"/>
    <w:rsid w:val="005912F1"/>
    <w:rsid w:val="005C657F"/>
    <w:rsid w:val="005C6DF6"/>
    <w:rsid w:val="005D16F9"/>
    <w:rsid w:val="005D30A2"/>
    <w:rsid w:val="005D3945"/>
    <w:rsid w:val="005D4021"/>
    <w:rsid w:val="005E05C0"/>
    <w:rsid w:val="005E2A36"/>
    <w:rsid w:val="005E31B9"/>
    <w:rsid w:val="005E6125"/>
    <w:rsid w:val="005E644D"/>
    <w:rsid w:val="005F0F9C"/>
    <w:rsid w:val="005F2D9B"/>
    <w:rsid w:val="005F36E3"/>
    <w:rsid w:val="00606BEA"/>
    <w:rsid w:val="006264FF"/>
    <w:rsid w:val="00627E38"/>
    <w:rsid w:val="00635BBB"/>
    <w:rsid w:val="006378F6"/>
    <w:rsid w:val="00641DDE"/>
    <w:rsid w:val="00643EF5"/>
    <w:rsid w:val="0065167C"/>
    <w:rsid w:val="0065290E"/>
    <w:rsid w:val="00653ED0"/>
    <w:rsid w:val="00657779"/>
    <w:rsid w:val="00662221"/>
    <w:rsid w:val="006712B2"/>
    <w:rsid w:val="00682746"/>
    <w:rsid w:val="00683BED"/>
    <w:rsid w:val="00683E35"/>
    <w:rsid w:val="0069076E"/>
    <w:rsid w:val="006B0B4B"/>
    <w:rsid w:val="006B0F52"/>
    <w:rsid w:val="006B1348"/>
    <w:rsid w:val="006B3877"/>
    <w:rsid w:val="006C39DD"/>
    <w:rsid w:val="006C7BD5"/>
    <w:rsid w:val="006D0D51"/>
    <w:rsid w:val="006D1671"/>
    <w:rsid w:val="006D5D8C"/>
    <w:rsid w:val="006D5E94"/>
    <w:rsid w:val="006E4B7B"/>
    <w:rsid w:val="006E73A3"/>
    <w:rsid w:val="007009E9"/>
    <w:rsid w:val="0070100A"/>
    <w:rsid w:val="00701A98"/>
    <w:rsid w:val="007032F6"/>
    <w:rsid w:val="0070561C"/>
    <w:rsid w:val="007105F0"/>
    <w:rsid w:val="00712E09"/>
    <w:rsid w:val="007168B1"/>
    <w:rsid w:val="00721A27"/>
    <w:rsid w:val="00726C6D"/>
    <w:rsid w:val="00734E69"/>
    <w:rsid w:val="007354A9"/>
    <w:rsid w:val="00754F3D"/>
    <w:rsid w:val="00762C81"/>
    <w:rsid w:val="0076541B"/>
    <w:rsid w:val="00775963"/>
    <w:rsid w:val="00780CAC"/>
    <w:rsid w:val="00783F29"/>
    <w:rsid w:val="007840E1"/>
    <w:rsid w:val="007A0978"/>
    <w:rsid w:val="007B25F3"/>
    <w:rsid w:val="007B6FEC"/>
    <w:rsid w:val="007B7A79"/>
    <w:rsid w:val="007D362A"/>
    <w:rsid w:val="0080214E"/>
    <w:rsid w:val="00804FA8"/>
    <w:rsid w:val="00811514"/>
    <w:rsid w:val="008117DC"/>
    <w:rsid w:val="008154D8"/>
    <w:rsid w:val="00817264"/>
    <w:rsid w:val="00821A80"/>
    <w:rsid w:val="00832909"/>
    <w:rsid w:val="00833449"/>
    <w:rsid w:val="0083614A"/>
    <w:rsid w:val="00851EE8"/>
    <w:rsid w:val="0086394C"/>
    <w:rsid w:val="008650FF"/>
    <w:rsid w:val="00866010"/>
    <w:rsid w:val="008663A0"/>
    <w:rsid w:val="0087005A"/>
    <w:rsid w:val="00871A2A"/>
    <w:rsid w:val="008753E1"/>
    <w:rsid w:val="0087723D"/>
    <w:rsid w:val="008848C2"/>
    <w:rsid w:val="00884CA2"/>
    <w:rsid w:val="00896913"/>
    <w:rsid w:val="008B6058"/>
    <w:rsid w:val="008C0A92"/>
    <w:rsid w:val="008C0D47"/>
    <w:rsid w:val="008C44A2"/>
    <w:rsid w:val="008C5FCD"/>
    <w:rsid w:val="008C7551"/>
    <w:rsid w:val="008C7B44"/>
    <w:rsid w:val="008C7D35"/>
    <w:rsid w:val="008D2701"/>
    <w:rsid w:val="008E2262"/>
    <w:rsid w:val="008E307B"/>
    <w:rsid w:val="008E6B9D"/>
    <w:rsid w:val="008E7E17"/>
    <w:rsid w:val="008F7123"/>
    <w:rsid w:val="00901DB0"/>
    <w:rsid w:val="009036E2"/>
    <w:rsid w:val="009043FD"/>
    <w:rsid w:val="009148AC"/>
    <w:rsid w:val="00922809"/>
    <w:rsid w:val="00924C30"/>
    <w:rsid w:val="00925563"/>
    <w:rsid w:val="00941C86"/>
    <w:rsid w:val="00943DE3"/>
    <w:rsid w:val="00943E1A"/>
    <w:rsid w:val="009509B1"/>
    <w:rsid w:val="0095242D"/>
    <w:rsid w:val="00962D14"/>
    <w:rsid w:val="009641EF"/>
    <w:rsid w:val="009667F4"/>
    <w:rsid w:val="009669B1"/>
    <w:rsid w:val="009701C4"/>
    <w:rsid w:val="00970A89"/>
    <w:rsid w:val="00972998"/>
    <w:rsid w:val="009735E4"/>
    <w:rsid w:val="009852E6"/>
    <w:rsid w:val="0099145B"/>
    <w:rsid w:val="00992F7F"/>
    <w:rsid w:val="009976C3"/>
    <w:rsid w:val="009B29E6"/>
    <w:rsid w:val="009B6146"/>
    <w:rsid w:val="009D736B"/>
    <w:rsid w:val="009D7CBC"/>
    <w:rsid w:val="009E46BA"/>
    <w:rsid w:val="009E5E33"/>
    <w:rsid w:val="009E6055"/>
    <w:rsid w:val="009E64C1"/>
    <w:rsid w:val="009E7077"/>
    <w:rsid w:val="009F6399"/>
    <w:rsid w:val="00A03032"/>
    <w:rsid w:val="00A07683"/>
    <w:rsid w:val="00A0793F"/>
    <w:rsid w:val="00A11BAF"/>
    <w:rsid w:val="00A143A7"/>
    <w:rsid w:val="00A21135"/>
    <w:rsid w:val="00A32D43"/>
    <w:rsid w:val="00A4271B"/>
    <w:rsid w:val="00A45890"/>
    <w:rsid w:val="00A473E5"/>
    <w:rsid w:val="00A571A6"/>
    <w:rsid w:val="00A604E2"/>
    <w:rsid w:val="00A7140F"/>
    <w:rsid w:val="00A71757"/>
    <w:rsid w:val="00A7301D"/>
    <w:rsid w:val="00A7742E"/>
    <w:rsid w:val="00A81BEC"/>
    <w:rsid w:val="00A84EB1"/>
    <w:rsid w:val="00A935BC"/>
    <w:rsid w:val="00A93CEE"/>
    <w:rsid w:val="00AA2BFB"/>
    <w:rsid w:val="00AA341A"/>
    <w:rsid w:val="00AB35DC"/>
    <w:rsid w:val="00AB4030"/>
    <w:rsid w:val="00AB7099"/>
    <w:rsid w:val="00AC0237"/>
    <w:rsid w:val="00AC4A94"/>
    <w:rsid w:val="00AC4B8B"/>
    <w:rsid w:val="00AD5213"/>
    <w:rsid w:val="00AE13CE"/>
    <w:rsid w:val="00AE4C0F"/>
    <w:rsid w:val="00AE5BCF"/>
    <w:rsid w:val="00AF5A9F"/>
    <w:rsid w:val="00B0056D"/>
    <w:rsid w:val="00B00FE7"/>
    <w:rsid w:val="00B01EB6"/>
    <w:rsid w:val="00B024D3"/>
    <w:rsid w:val="00B04036"/>
    <w:rsid w:val="00B06745"/>
    <w:rsid w:val="00B1025D"/>
    <w:rsid w:val="00B15A6A"/>
    <w:rsid w:val="00B15A98"/>
    <w:rsid w:val="00B22D81"/>
    <w:rsid w:val="00B33F33"/>
    <w:rsid w:val="00B43E79"/>
    <w:rsid w:val="00B449BE"/>
    <w:rsid w:val="00B46863"/>
    <w:rsid w:val="00B5015A"/>
    <w:rsid w:val="00B63533"/>
    <w:rsid w:val="00B7518B"/>
    <w:rsid w:val="00B77694"/>
    <w:rsid w:val="00B81210"/>
    <w:rsid w:val="00B825E0"/>
    <w:rsid w:val="00B90134"/>
    <w:rsid w:val="00B928DD"/>
    <w:rsid w:val="00B95493"/>
    <w:rsid w:val="00BA1180"/>
    <w:rsid w:val="00BA6643"/>
    <w:rsid w:val="00BC616A"/>
    <w:rsid w:val="00BC635E"/>
    <w:rsid w:val="00BC76E8"/>
    <w:rsid w:val="00BD1462"/>
    <w:rsid w:val="00BD4791"/>
    <w:rsid w:val="00BD5715"/>
    <w:rsid w:val="00BD6231"/>
    <w:rsid w:val="00BE1308"/>
    <w:rsid w:val="00BF18FA"/>
    <w:rsid w:val="00BF5C11"/>
    <w:rsid w:val="00BF6FA8"/>
    <w:rsid w:val="00BF79CD"/>
    <w:rsid w:val="00C02A67"/>
    <w:rsid w:val="00C0564F"/>
    <w:rsid w:val="00C05774"/>
    <w:rsid w:val="00C11EF5"/>
    <w:rsid w:val="00C171F3"/>
    <w:rsid w:val="00C21075"/>
    <w:rsid w:val="00C2194E"/>
    <w:rsid w:val="00C23BCD"/>
    <w:rsid w:val="00C23E17"/>
    <w:rsid w:val="00C27560"/>
    <w:rsid w:val="00C304D8"/>
    <w:rsid w:val="00C31C1F"/>
    <w:rsid w:val="00C363D7"/>
    <w:rsid w:val="00C3684D"/>
    <w:rsid w:val="00C410AC"/>
    <w:rsid w:val="00C4266C"/>
    <w:rsid w:val="00C4771F"/>
    <w:rsid w:val="00C53E43"/>
    <w:rsid w:val="00C54B68"/>
    <w:rsid w:val="00C54C8C"/>
    <w:rsid w:val="00C61DDA"/>
    <w:rsid w:val="00C6247C"/>
    <w:rsid w:val="00C64B24"/>
    <w:rsid w:val="00C64D70"/>
    <w:rsid w:val="00C64F2F"/>
    <w:rsid w:val="00C772D2"/>
    <w:rsid w:val="00C818CD"/>
    <w:rsid w:val="00C95E19"/>
    <w:rsid w:val="00CA744C"/>
    <w:rsid w:val="00CB778C"/>
    <w:rsid w:val="00CB7D5A"/>
    <w:rsid w:val="00CC1C9A"/>
    <w:rsid w:val="00CC77F7"/>
    <w:rsid w:val="00CD2CBF"/>
    <w:rsid w:val="00CE2D85"/>
    <w:rsid w:val="00CF1B3F"/>
    <w:rsid w:val="00D14973"/>
    <w:rsid w:val="00D17147"/>
    <w:rsid w:val="00D275D8"/>
    <w:rsid w:val="00D33866"/>
    <w:rsid w:val="00D348C7"/>
    <w:rsid w:val="00D352B6"/>
    <w:rsid w:val="00D5204C"/>
    <w:rsid w:val="00D53566"/>
    <w:rsid w:val="00D63BB1"/>
    <w:rsid w:val="00D65480"/>
    <w:rsid w:val="00D7556F"/>
    <w:rsid w:val="00D8069D"/>
    <w:rsid w:val="00D863B0"/>
    <w:rsid w:val="00D96D93"/>
    <w:rsid w:val="00DA0757"/>
    <w:rsid w:val="00DA37C8"/>
    <w:rsid w:val="00DA3F15"/>
    <w:rsid w:val="00DC7CDF"/>
    <w:rsid w:val="00DE1461"/>
    <w:rsid w:val="00DE2567"/>
    <w:rsid w:val="00DF1122"/>
    <w:rsid w:val="00DF4B33"/>
    <w:rsid w:val="00DF4F71"/>
    <w:rsid w:val="00DF66A2"/>
    <w:rsid w:val="00DF770A"/>
    <w:rsid w:val="00E01980"/>
    <w:rsid w:val="00E03A42"/>
    <w:rsid w:val="00E041C2"/>
    <w:rsid w:val="00E049FE"/>
    <w:rsid w:val="00E12C9F"/>
    <w:rsid w:val="00E17F0C"/>
    <w:rsid w:val="00E22BA9"/>
    <w:rsid w:val="00E316CD"/>
    <w:rsid w:val="00E34E66"/>
    <w:rsid w:val="00E40A50"/>
    <w:rsid w:val="00E412A7"/>
    <w:rsid w:val="00E4487C"/>
    <w:rsid w:val="00E47D75"/>
    <w:rsid w:val="00E50826"/>
    <w:rsid w:val="00E54C3E"/>
    <w:rsid w:val="00E54E18"/>
    <w:rsid w:val="00E611DE"/>
    <w:rsid w:val="00E61897"/>
    <w:rsid w:val="00E86D0B"/>
    <w:rsid w:val="00EA744B"/>
    <w:rsid w:val="00EB16C0"/>
    <w:rsid w:val="00EC2B29"/>
    <w:rsid w:val="00ED13C2"/>
    <w:rsid w:val="00ED524E"/>
    <w:rsid w:val="00EE541D"/>
    <w:rsid w:val="00EF68DA"/>
    <w:rsid w:val="00F13BEE"/>
    <w:rsid w:val="00F146A4"/>
    <w:rsid w:val="00F21BAD"/>
    <w:rsid w:val="00F31130"/>
    <w:rsid w:val="00F3763E"/>
    <w:rsid w:val="00F37F32"/>
    <w:rsid w:val="00F42D01"/>
    <w:rsid w:val="00F44390"/>
    <w:rsid w:val="00F60DA7"/>
    <w:rsid w:val="00F61C2F"/>
    <w:rsid w:val="00F62E66"/>
    <w:rsid w:val="00F64653"/>
    <w:rsid w:val="00F652D8"/>
    <w:rsid w:val="00F66496"/>
    <w:rsid w:val="00F743AD"/>
    <w:rsid w:val="00F75184"/>
    <w:rsid w:val="00F80556"/>
    <w:rsid w:val="00F849D7"/>
    <w:rsid w:val="00F9416F"/>
    <w:rsid w:val="00F95324"/>
    <w:rsid w:val="00FA7176"/>
    <w:rsid w:val="00FC62F9"/>
    <w:rsid w:val="00FD0F96"/>
    <w:rsid w:val="00FD73A9"/>
    <w:rsid w:val="00FE46DD"/>
    <w:rsid w:val="00FF04E3"/>
    <w:rsid w:val="00FF1380"/>
    <w:rsid w:val="04731B5B"/>
    <w:rsid w:val="07AA4BA0"/>
    <w:rsid w:val="0A2168AE"/>
    <w:rsid w:val="0D494B5D"/>
    <w:rsid w:val="0EF37EA6"/>
    <w:rsid w:val="12DD5483"/>
    <w:rsid w:val="151021D6"/>
    <w:rsid w:val="15535E8C"/>
    <w:rsid w:val="17010B26"/>
    <w:rsid w:val="1C80524F"/>
    <w:rsid w:val="1CD217D6"/>
    <w:rsid w:val="219818F5"/>
    <w:rsid w:val="27120F36"/>
    <w:rsid w:val="295E5B6D"/>
    <w:rsid w:val="298A35F5"/>
    <w:rsid w:val="2A743136"/>
    <w:rsid w:val="2AFF7497"/>
    <w:rsid w:val="30012916"/>
    <w:rsid w:val="30E92D4B"/>
    <w:rsid w:val="34DF27E1"/>
    <w:rsid w:val="36FE0747"/>
    <w:rsid w:val="3FB52E94"/>
    <w:rsid w:val="40993106"/>
    <w:rsid w:val="41B77418"/>
    <w:rsid w:val="44854976"/>
    <w:rsid w:val="45AA255A"/>
    <w:rsid w:val="4A5E3812"/>
    <w:rsid w:val="4D742AA0"/>
    <w:rsid w:val="4E5D62A1"/>
    <w:rsid w:val="4F2653F4"/>
    <w:rsid w:val="527A48F2"/>
    <w:rsid w:val="529D3D17"/>
    <w:rsid w:val="53370692"/>
    <w:rsid w:val="5BB47782"/>
    <w:rsid w:val="5CD02E48"/>
    <w:rsid w:val="5DFA4AA2"/>
    <w:rsid w:val="5F713D25"/>
    <w:rsid w:val="5FE73964"/>
    <w:rsid w:val="627E48A2"/>
    <w:rsid w:val="6610477E"/>
    <w:rsid w:val="69472752"/>
    <w:rsid w:val="6CBA266E"/>
    <w:rsid w:val="76BA5ACD"/>
    <w:rsid w:val="79A542E6"/>
    <w:rsid w:val="7D55752F"/>
    <w:rsid w:val="7EE221B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Date"/>
    <w:basedOn w:val="1"/>
    <w:next w:val="1"/>
    <w:unhideWhenUsed/>
    <w:uiPriority w:val="0"/>
    <w:pPr>
      <w:ind w:left="100" w:leftChars="2500"/>
    </w:pPr>
  </w:style>
  <w:style w:type="paragraph" w:styleId="3">
    <w:name w:val="footer"/>
    <w:basedOn w:val="1"/>
    <w:link w:val="13"/>
    <w:uiPriority w:val="0"/>
    <w:pPr>
      <w:tabs>
        <w:tab w:val="center" w:pos="4153"/>
        <w:tab w:val="right" w:pos="8306"/>
      </w:tabs>
      <w:snapToGrid w:val="0"/>
      <w:jc w:val="left"/>
    </w:pPr>
    <w:rPr>
      <w:sz w:val="18"/>
      <w:szCs w:val="18"/>
    </w:rPr>
  </w:style>
  <w:style w:type="paragraph" w:styleId="4">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0"/>
    <w:pPr>
      <w:spacing w:before="0" w:beforeAutospacing="1" w:after="0" w:afterAutospacing="1"/>
      <w:ind w:left="0" w:right="0"/>
      <w:jc w:val="left"/>
    </w:pPr>
    <w:rPr>
      <w:kern w:val="0"/>
      <w:sz w:val="24"/>
      <w:lang w:val="en-US" w:eastAsia="zh-CN" w:bidi="ar-SA"/>
    </w:rPr>
  </w:style>
  <w:style w:type="character" w:styleId="7">
    <w:name w:val="Strong"/>
    <w:basedOn w:val="6"/>
    <w:qFormat/>
    <w:uiPriority w:val="22"/>
    <w:rPr>
      <w:b/>
    </w:rPr>
  </w:style>
  <w:style w:type="character" w:styleId="8">
    <w:name w:val="page number"/>
    <w:basedOn w:val="6"/>
    <w:uiPriority w:val="0"/>
    <w:rPr/>
  </w:style>
  <w:style w:type="character" w:styleId="9">
    <w:name w:val="Hyperlink"/>
    <w:unhideWhenUsed/>
    <w:uiPriority w:val="99"/>
    <w:rPr>
      <w:color w:val="0000FF"/>
      <w:u w:val="single"/>
    </w:rPr>
  </w:style>
  <w:style w:type="paragraph" w:customStyle="1" w:styleId="11">
    <w:name w:val="Char Char Char Char Char Char Char Char Char Char Char Char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12">
    <w:name w:val="附件栏"/>
    <w:basedOn w:val="1"/>
    <w:uiPriority w:val="0"/>
    <w:pPr>
      <w:autoSpaceDE w:val="0"/>
      <w:autoSpaceDN w:val="0"/>
      <w:snapToGrid w:val="0"/>
      <w:spacing w:line="590" w:lineRule="atLeast"/>
      <w:ind w:firstLine="624"/>
    </w:pPr>
    <w:rPr>
      <w:rFonts w:eastAsia="方正仿宋_GBK"/>
      <w:snapToGrid w:val="0"/>
      <w:kern w:val="0"/>
      <w:sz w:val="32"/>
      <w:szCs w:val="20"/>
    </w:rPr>
  </w:style>
  <w:style w:type="character" w:customStyle="1" w:styleId="13">
    <w:name w:val="页脚 Char"/>
    <w:basedOn w:val="6"/>
    <w:link w:val="3"/>
    <w:uiPriority w:val="0"/>
    <w:rPr>
      <w:rFonts w:ascii="Times New Roman" w:hAnsi="Times New Roman" w:eastAsia="宋体" w:cs="Times New Roman"/>
      <w:sz w:val="18"/>
      <w:szCs w:val="18"/>
    </w:rPr>
  </w:style>
  <w:style w:type="character" w:customStyle="1" w:styleId="14">
    <w:name w:val="页眉 Char"/>
    <w:basedOn w:val="6"/>
    <w:link w:val="4"/>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9</Pages>
  <Words>519</Words>
  <Characters>2959</Characters>
  <Lines>24</Lines>
  <Paragraphs>6</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2015-03-11T05:36:00Z</dcterms:created>
  <dc:creator>admin</dc:creator>
  <cp:lastModifiedBy>lenovo</cp:lastModifiedBy>
  <cp:lastPrinted>2015-03-24T01:15:00Z</cp:lastPrinted>
  <dcterms:modified xsi:type="dcterms:W3CDTF">2015-04-07T03:59:58Z</dcterms:modified>
  <dc:title>共青团江苏省委</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